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DA" w:rsidRPr="007A09DA" w:rsidRDefault="007A09DA" w:rsidP="007A09DA">
      <w:pPr>
        <w:jc w:val="center"/>
        <w:rPr>
          <w:b/>
        </w:rPr>
      </w:pPr>
      <w:r w:rsidRPr="007A09DA">
        <w:rPr>
          <w:b/>
        </w:rPr>
        <w:t>BİLİMSEL MAKALENİN BİLEŞENLERİ</w:t>
      </w:r>
    </w:p>
    <w:p w:rsidR="007A09DA" w:rsidRDefault="007A09DA" w:rsidP="007A09DA">
      <w:pPr>
        <w:jc w:val="right"/>
        <w:rPr>
          <w:color w:val="808080" w:themeColor="background1" w:themeShade="80"/>
          <w:sz w:val="20"/>
        </w:rPr>
      </w:pPr>
      <w:r w:rsidRPr="007A09DA">
        <w:rPr>
          <w:color w:val="808080" w:themeColor="background1" w:themeShade="80"/>
          <w:sz w:val="20"/>
        </w:rPr>
        <w:t>(Önerme)</w:t>
      </w:r>
    </w:p>
    <w:p w:rsidR="004B7D33" w:rsidRDefault="004B7D33"/>
    <w:tbl>
      <w:tblPr>
        <w:tblStyle w:val="TableGrid"/>
        <w:tblW w:w="0" w:type="auto"/>
        <w:tblBorders>
          <w:insideH w:val="none" w:sz="0" w:space="0" w:color="auto"/>
          <w:insideV w:val="none" w:sz="0" w:space="0" w:color="auto"/>
        </w:tblBorders>
        <w:shd w:val="clear" w:color="auto" w:fill="333333"/>
        <w:tblLook w:val="00BF"/>
      </w:tblPr>
      <w:tblGrid>
        <w:gridCol w:w="8516"/>
      </w:tblGrid>
      <w:tr w:rsidR="004B7D33" w:rsidRPr="004B7D33">
        <w:tc>
          <w:tcPr>
            <w:tcW w:w="8516" w:type="dxa"/>
            <w:shd w:val="clear" w:color="auto" w:fill="333333"/>
          </w:tcPr>
          <w:p w:rsidR="004B7D33" w:rsidRPr="004B7D33" w:rsidRDefault="004B7D33">
            <w:pPr>
              <w:rPr>
                <w:color w:val="FFFFFF" w:themeColor="background1"/>
              </w:rPr>
            </w:pPr>
          </w:p>
          <w:p w:rsidR="004B7D33" w:rsidRPr="00155D0F" w:rsidRDefault="004B7D33" w:rsidP="004B7D33">
            <w:pPr>
              <w:rPr>
                <w:i/>
                <w:color w:val="FFFFFF" w:themeColor="background1"/>
              </w:rPr>
            </w:pPr>
            <w:r w:rsidRPr="00155D0F">
              <w:rPr>
                <w:i/>
                <w:color w:val="FFFFFF" w:themeColor="background1"/>
              </w:rPr>
              <w:t>*Bilinmeyeni deneyimlemek en güzel şeydir.</w:t>
            </w:r>
          </w:p>
          <w:p w:rsidR="004B7D33" w:rsidRPr="00155D0F" w:rsidRDefault="004B7D33">
            <w:pPr>
              <w:rPr>
                <w:i/>
                <w:color w:val="FFFFFF" w:themeColor="background1"/>
              </w:rPr>
            </w:pPr>
            <w:r w:rsidRPr="00155D0F">
              <w:rPr>
                <w:i/>
                <w:color w:val="FFFFFF" w:themeColor="background1"/>
              </w:rPr>
              <w:t xml:space="preserve">                                                                         </w:t>
            </w:r>
            <w:r w:rsidR="00155D0F" w:rsidRPr="00155D0F">
              <w:rPr>
                <w:i/>
                <w:color w:val="FFFFFF" w:themeColor="background1"/>
              </w:rPr>
              <w:t xml:space="preserve">                     </w:t>
            </w:r>
            <w:r w:rsidRPr="00155D0F">
              <w:rPr>
                <w:i/>
                <w:color w:val="FFFFFF" w:themeColor="background1"/>
              </w:rPr>
              <w:t>A. Einstein</w:t>
            </w:r>
          </w:p>
          <w:p w:rsidR="004B7D33" w:rsidRPr="004B7D33" w:rsidRDefault="004B7D33">
            <w:pPr>
              <w:rPr>
                <w:color w:val="FFFFFF" w:themeColor="background1"/>
              </w:rPr>
            </w:pPr>
          </w:p>
        </w:tc>
      </w:tr>
    </w:tbl>
    <w:p w:rsidR="004B7D33" w:rsidRDefault="004B7D33"/>
    <w:p w:rsidR="007A09DA" w:rsidRDefault="007A09DA"/>
    <w:p w:rsidR="00270AB2" w:rsidRDefault="007A09DA" w:rsidP="007A09DA">
      <w:pPr>
        <w:ind w:firstLine="720"/>
      </w:pPr>
      <w:r>
        <w:t>Nicel, nitel ve bileş</w:t>
      </w:r>
      <w:r w:rsidR="00270AB2">
        <w:t>i</w:t>
      </w:r>
      <w:r>
        <w:t>k araştırma yöntemlerini</w:t>
      </w:r>
      <w:r w:rsidR="00270AB2">
        <w:t>n farklı yazım yaklaşımları</w:t>
      </w:r>
      <w:r>
        <w:t xml:space="preserve"> </w:t>
      </w:r>
      <w:r w:rsidR="00270AB2">
        <w:t>bulun</w:t>
      </w:r>
      <w:r>
        <w:t>makla birlikte tıp alanında gerçekleştirilen nicel</w:t>
      </w:r>
      <w:r w:rsidR="00155D0F">
        <w:t xml:space="preserve"> (sayısal)</w:t>
      </w:r>
      <w:r>
        <w:t xml:space="preserve"> çalışmaların bilimsel yazımında genellikle IMRAD (</w:t>
      </w:r>
      <w:r w:rsidRPr="008A7DF8">
        <w:rPr>
          <w:color w:val="000000" w:themeColor="text1"/>
        </w:rPr>
        <w:t>I</w:t>
      </w:r>
      <w:r w:rsidRPr="008A7DF8">
        <w:rPr>
          <w:color w:val="808080" w:themeColor="background1" w:themeShade="80"/>
          <w:sz w:val="20"/>
        </w:rPr>
        <w:t xml:space="preserve">ntroduction, </w:t>
      </w:r>
      <w:r w:rsidRPr="008A7DF8">
        <w:rPr>
          <w:color w:val="000000" w:themeColor="text1"/>
        </w:rPr>
        <w:t>M</w:t>
      </w:r>
      <w:r w:rsidRPr="008A7DF8">
        <w:rPr>
          <w:color w:val="808080" w:themeColor="background1" w:themeShade="80"/>
          <w:sz w:val="20"/>
        </w:rPr>
        <w:t xml:space="preserve">aterial &amp; Methods, </w:t>
      </w:r>
      <w:r w:rsidRPr="008A7DF8">
        <w:rPr>
          <w:color w:val="000000" w:themeColor="text1"/>
        </w:rPr>
        <w:t>R</w:t>
      </w:r>
      <w:r w:rsidRPr="008A7DF8">
        <w:rPr>
          <w:color w:val="808080" w:themeColor="background1" w:themeShade="80"/>
          <w:sz w:val="20"/>
        </w:rPr>
        <w:t xml:space="preserve">esults, and </w:t>
      </w:r>
      <w:r w:rsidRPr="008A7DF8">
        <w:rPr>
          <w:color w:val="000000" w:themeColor="text1"/>
        </w:rPr>
        <w:t>D</w:t>
      </w:r>
      <w:r w:rsidRPr="008A7DF8">
        <w:rPr>
          <w:color w:val="808080" w:themeColor="background1" w:themeShade="80"/>
          <w:sz w:val="20"/>
        </w:rPr>
        <w:t>iscussion</w:t>
      </w:r>
      <w:r>
        <w:t xml:space="preserve">) </w:t>
      </w:r>
      <w:r w:rsidR="00270AB2">
        <w:t>kuralları uygulanır</w:t>
      </w:r>
      <w:r>
        <w:t>.</w:t>
      </w:r>
    </w:p>
    <w:p w:rsidR="00270AB2" w:rsidRDefault="00270AB2" w:rsidP="007A09DA">
      <w:pPr>
        <w:ind w:firstLine="720"/>
      </w:pPr>
    </w:p>
    <w:tbl>
      <w:tblPr>
        <w:tblStyle w:val="TableGrid"/>
        <w:tblW w:w="0" w:type="auto"/>
        <w:tblBorders>
          <w:insideH w:val="none" w:sz="0" w:space="0" w:color="auto"/>
          <w:insideV w:val="none" w:sz="0" w:space="0" w:color="auto"/>
        </w:tblBorders>
        <w:shd w:val="clear" w:color="auto" w:fill="404040"/>
        <w:tblLook w:val="00BF"/>
      </w:tblPr>
      <w:tblGrid>
        <w:gridCol w:w="8516"/>
      </w:tblGrid>
      <w:tr w:rsidR="00270AB2">
        <w:tc>
          <w:tcPr>
            <w:tcW w:w="8516" w:type="dxa"/>
            <w:shd w:val="clear" w:color="auto" w:fill="404040"/>
          </w:tcPr>
          <w:p w:rsidR="00FA7A92" w:rsidRDefault="00FA7A92" w:rsidP="007A09DA"/>
          <w:p w:rsidR="00FA7A92" w:rsidRPr="00FA7A92" w:rsidRDefault="00FA7A92" w:rsidP="007A09DA">
            <w:pPr>
              <w:rPr>
                <w:i/>
                <w:color w:val="FFFFFF" w:themeColor="background1"/>
              </w:rPr>
            </w:pPr>
            <w:r w:rsidRPr="00FA7A92">
              <w:rPr>
                <w:i/>
                <w:color w:val="FFFFFF" w:themeColor="background1"/>
              </w:rPr>
              <w:t>* Makalenizi gö</w:t>
            </w:r>
            <w:r>
              <w:rPr>
                <w:i/>
                <w:color w:val="FFFFFF" w:themeColor="background1"/>
              </w:rPr>
              <w:t>n</w:t>
            </w:r>
            <w:r w:rsidRPr="00FA7A92">
              <w:rPr>
                <w:i/>
                <w:color w:val="FFFFFF" w:themeColor="background1"/>
              </w:rPr>
              <w:t>dermeyi planladığınız derginin yazım kurallarını dikkatle okuyunuz.</w:t>
            </w:r>
          </w:p>
          <w:p w:rsidR="00FA7A92" w:rsidRPr="00FA7A92" w:rsidRDefault="00FA7A92" w:rsidP="007A09DA">
            <w:pPr>
              <w:rPr>
                <w:i/>
                <w:color w:val="FFFFFF" w:themeColor="background1"/>
              </w:rPr>
            </w:pPr>
            <w:r w:rsidRPr="00FA7A92">
              <w:rPr>
                <w:i/>
                <w:color w:val="FFFFFF" w:themeColor="background1"/>
              </w:rPr>
              <w:t>* Mümkünse yazdığınız konu</w:t>
            </w:r>
            <w:r>
              <w:rPr>
                <w:i/>
                <w:color w:val="FFFFFF" w:themeColor="background1"/>
              </w:rPr>
              <w:t>da</w:t>
            </w:r>
            <w:r w:rsidRPr="00FA7A92">
              <w:rPr>
                <w:i/>
                <w:color w:val="FFFFFF" w:themeColor="background1"/>
              </w:rPr>
              <w:t xml:space="preserve"> aynı dergide yayımlanmış birkaç makaleyi gözden geçirerek yazım kurallarını pekiştirmeye çalışınız.</w:t>
            </w:r>
          </w:p>
          <w:p w:rsidR="00270AB2" w:rsidRDefault="00270AB2" w:rsidP="007A09DA"/>
        </w:tc>
      </w:tr>
    </w:tbl>
    <w:p w:rsidR="00270AB2" w:rsidRDefault="00270AB2" w:rsidP="007A09DA">
      <w:pPr>
        <w:ind w:firstLine="720"/>
      </w:pPr>
    </w:p>
    <w:p w:rsidR="009C6222" w:rsidRPr="009C6222" w:rsidRDefault="009C6222" w:rsidP="007A09DA">
      <w:pPr>
        <w:ind w:firstLine="720"/>
        <w:rPr>
          <w:b/>
        </w:rPr>
      </w:pPr>
      <w:r w:rsidRPr="009C6222">
        <w:rPr>
          <w:b/>
        </w:rPr>
        <w:t>Yöntem</w:t>
      </w:r>
    </w:p>
    <w:p w:rsidR="009C6222" w:rsidRDefault="009C6222" w:rsidP="007A09DA">
      <w:pPr>
        <w:ind w:firstLine="720"/>
      </w:pPr>
    </w:p>
    <w:p w:rsidR="009C6222" w:rsidRDefault="009C6222" w:rsidP="007A09DA">
      <w:pPr>
        <w:ind w:firstLine="720"/>
      </w:pPr>
      <w:r>
        <w:t>Bilimsel makale</w:t>
      </w:r>
      <w:r w:rsidR="00155D0F">
        <w:t>de</w:t>
      </w:r>
      <w:r>
        <w:t xml:space="preserve"> en önce yazılması gereken bölümdür. Araştırıcının kavram geliştirmeden, tasarıma, örneklem seçiminden istatistiğe kadar izlediği yöntemlerin tekrarlanabilir olması gerekir. Bu nedenle araştırma/tez konusunu alan araştırcı çalışmasının her aşamasını bir deftere yazarak yöntem bölümü için hazırlıklarına başlar.</w:t>
      </w:r>
    </w:p>
    <w:p w:rsidR="009C6222" w:rsidRDefault="009C6222" w:rsidP="007A09DA">
      <w:pPr>
        <w:ind w:firstLine="720"/>
      </w:pPr>
    </w:p>
    <w:p w:rsidR="00270AB2" w:rsidRDefault="009C6222" w:rsidP="007A09DA">
      <w:pPr>
        <w:ind w:firstLine="720"/>
      </w:pPr>
      <w:r w:rsidRPr="009C6222">
        <w:rPr>
          <w:u w:val="single"/>
        </w:rPr>
        <w:t>Tasarım</w:t>
      </w:r>
      <w:r w:rsidR="00095453">
        <w:rPr>
          <w:u w:val="single"/>
        </w:rPr>
        <w:t xml:space="preserve"> (</w:t>
      </w:r>
      <w:r w:rsidR="00095453" w:rsidRPr="00095453">
        <w:rPr>
          <w:i/>
          <w:u w:val="single"/>
        </w:rPr>
        <w:t>Design</w:t>
      </w:r>
      <w:r w:rsidR="00095453">
        <w:rPr>
          <w:u w:val="single"/>
        </w:rPr>
        <w:t>)</w:t>
      </w:r>
      <w:r>
        <w:t xml:space="preserve">: Yöntem bölümüne çalışmanın tasarımı yazılarak başlanır. </w:t>
      </w:r>
      <w:r w:rsidR="006974F8">
        <w:t>Çalışma tasarımının hipotez, araştırma sorusu ve amaç(lar)la uyumlu olması gerekir. Tasarım</w:t>
      </w:r>
      <w:r w:rsidR="00AA52A8">
        <w:t>,</w:t>
      </w:r>
      <w:r w:rsidR="006974F8">
        <w:t xml:space="preserve"> çalışmanın kanıt gücünü</w:t>
      </w:r>
      <w:r w:rsidR="00AA52A8">
        <w:t xml:space="preserve"> de</w:t>
      </w:r>
      <w:r w:rsidR="00850805">
        <w:t xml:space="preserve"> (</w:t>
      </w:r>
      <w:r w:rsidR="00850805" w:rsidRPr="00095453">
        <w:rPr>
          <w:i/>
        </w:rPr>
        <w:t>Centre for Evidence-Based Medicine, Oxford, UK</w:t>
      </w:r>
      <w:r w:rsidR="00850805">
        <w:t xml:space="preserve">; </w:t>
      </w:r>
      <w:r w:rsidR="00850805" w:rsidRPr="00850805">
        <w:rPr>
          <w:b/>
          <w:color w:val="0000FF"/>
        </w:rPr>
        <w:t>www.cebm.net</w:t>
      </w:r>
      <w:r w:rsidR="00850805">
        <w:t>)</w:t>
      </w:r>
      <w:r w:rsidR="00AA52A8">
        <w:t xml:space="preserve"> </w:t>
      </w:r>
      <w:r w:rsidR="006974F8">
        <w:t xml:space="preserve">belirler. </w:t>
      </w:r>
    </w:p>
    <w:p w:rsidR="00AA52A8" w:rsidRDefault="00AA52A8" w:rsidP="007A09DA">
      <w:pPr>
        <w:ind w:firstLine="720"/>
      </w:pPr>
    </w:p>
    <w:tbl>
      <w:tblPr>
        <w:tblStyle w:val="TableGrid"/>
        <w:tblW w:w="0" w:type="auto"/>
        <w:tblLook w:val="00BF"/>
      </w:tblPr>
      <w:tblGrid>
        <w:gridCol w:w="8516"/>
      </w:tblGrid>
      <w:tr w:rsidR="00AA52A8">
        <w:tc>
          <w:tcPr>
            <w:tcW w:w="8516" w:type="dxa"/>
          </w:tcPr>
          <w:p w:rsidR="00AA52A8" w:rsidRDefault="00AA52A8" w:rsidP="00AA52A8">
            <w:pPr>
              <w:rPr>
                <w:sz w:val="20"/>
              </w:rPr>
            </w:pPr>
          </w:p>
          <w:p w:rsidR="00AA52A8" w:rsidRPr="00AA52A8" w:rsidRDefault="00AA52A8" w:rsidP="00AA52A8">
            <w:pPr>
              <w:jc w:val="center"/>
              <w:rPr>
                <w:sz w:val="20"/>
              </w:rPr>
            </w:pPr>
            <w:r w:rsidRPr="00AA52A8">
              <w:rPr>
                <w:sz w:val="20"/>
              </w:rPr>
              <w:t>&lt;&lt;&lt; Geriye Dönük (</w:t>
            </w:r>
            <w:r w:rsidRPr="00095453">
              <w:rPr>
                <w:i/>
                <w:sz w:val="20"/>
              </w:rPr>
              <w:t>Retrospective</w:t>
            </w:r>
            <w:r w:rsidRPr="00AA52A8">
              <w:rPr>
                <w:sz w:val="20"/>
              </w:rPr>
              <w:t xml:space="preserve">) </w:t>
            </w:r>
            <w:r>
              <w:rPr>
                <w:sz w:val="20"/>
              </w:rPr>
              <w:t xml:space="preserve"> </w:t>
            </w:r>
            <w:r w:rsidRPr="00AA52A8">
              <w:rPr>
                <w:sz w:val="20"/>
              </w:rPr>
              <w:t>–Kesitsel (</w:t>
            </w:r>
            <w:r w:rsidRPr="00095453">
              <w:rPr>
                <w:i/>
                <w:sz w:val="20"/>
              </w:rPr>
              <w:t>Descriptive</w:t>
            </w:r>
            <w:r w:rsidRPr="00AA52A8">
              <w:rPr>
                <w:sz w:val="20"/>
              </w:rPr>
              <w:t xml:space="preserve">)– </w:t>
            </w:r>
            <w:r>
              <w:rPr>
                <w:sz w:val="20"/>
              </w:rPr>
              <w:t xml:space="preserve"> </w:t>
            </w:r>
            <w:r w:rsidRPr="00AA52A8">
              <w:rPr>
                <w:sz w:val="20"/>
              </w:rPr>
              <w:t>İleriye Dönük (</w:t>
            </w:r>
            <w:r w:rsidRPr="00095453">
              <w:rPr>
                <w:i/>
                <w:sz w:val="20"/>
              </w:rPr>
              <w:t>Prospective</w:t>
            </w:r>
            <w:r w:rsidRPr="00AA52A8">
              <w:rPr>
                <w:sz w:val="20"/>
              </w:rPr>
              <w:t>)&gt;&gt;&gt;</w:t>
            </w:r>
          </w:p>
          <w:p w:rsidR="00AA52A8" w:rsidRPr="00AA52A8" w:rsidRDefault="00AA52A8" w:rsidP="00AA52A8">
            <w:pPr>
              <w:rPr>
                <w:sz w:val="20"/>
              </w:rPr>
            </w:pPr>
          </w:p>
        </w:tc>
      </w:tr>
    </w:tbl>
    <w:p w:rsidR="00AA52A8" w:rsidRDefault="00AA52A8" w:rsidP="007A09DA">
      <w:pPr>
        <w:ind w:firstLine="720"/>
      </w:pPr>
    </w:p>
    <w:p w:rsidR="00027721" w:rsidRDefault="00155D0F" w:rsidP="007A09DA">
      <w:pPr>
        <w:ind w:firstLine="720"/>
      </w:pPr>
      <w:r>
        <w:t>İleriye dönük çalışmanın</w:t>
      </w:r>
      <w:r w:rsidR="00095453">
        <w:t xml:space="preserve"> değişkenler</w:t>
      </w:r>
      <w:r>
        <w:t>i</w:t>
      </w:r>
      <w:r w:rsidR="00095453">
        <w:t xml:space="preserve"> daha iyi kontrol edilebildiği için kanıt değeri geriye dönük ve kesitsel çalışmalara göre daha yüksektir.</w:t>
      </w:r>
      <w:r w:rsidR="004B7D33">
        <w:t xml:space="preserve"> Çok merkezde veya farklı disiplinlerin birlikteliğinde gerçekleştirilen çalışmaların kabul edilme olasılığı daha </w:t>
      </w:r>
      <w:r>
        <w:t>fazladır</w:t>
      </w:r>
      <w:r w:rsidR="004B7D33">
        <w:t>.</w:t>
      </w:r>
    </w:p>
    <w:p w:rsidR="00C15A6C" w:rsidRDefault="00C15A6C" w:rsidP="007A09DA">
      <w:pPr>
        <w:ind w:firstLine="720"/>
      </w:pPr>
    </w:p>
    <w:p w:rsidR="00C15A6C" w:rsidRDefault="00C15A6C" w:rsidP="007A09DA">
      <w:pPr>
        <w:ind w:firstLine="720"/>
      </w:pPr>
      <w:r>
        <w:t>Etik kurul onayı tarih ve sayısıyla birlikte bu aşamada yazılmalıdır.</w:t>
      </w:r>
    </w:p>
    <w:p w:rsidR="00027721" w:rsidRDefault="00027721" w:rsidP="007A09DA">
      <w:pPr>
        <w:ind w:firstLine="720"/>
      </w:pPr>
    </w:p>
    <w:p w:rsidR="005500FD" w:rsidRDefault="00027721" w:rsidP="007A09DA">
      <w:pPr>
        <w:ind w:firstLine="720"/>
      </w:pPr>
      <w:r w:rsidRPr="00027721">
        <w:rPr>
          <w:u w:val="single"/>
        </w:rPr>
        <w:t>Değişkenler (</w:t>
      </w:r>
      <w:r w:rsidRPr="00027721">
        <w:rPr>
          <w:i/>
          <w:u w:val="single"/>
        </w:rPr>
        <w:t>Variables</w:t>
      </w:r>
      <w:r w:rsidRPr="00027721">
        <w:rPr>
          <w:u w:val="single"/>
        </w:rPr>
        <w:t>)</w:t>
      </w:r>
      <w:r>
        <w:t xml:space="preserve">: </w:t>
      </w:r>
      <w:r w:rsidR="0045457C">
        <w:t>Bağımsız değişkenleri çoğunlukla gruplar (deney ve kontrol grubu) ve zaman oluşturur. Bağımlı değişkenlerse belirlenen zaman kesitinde gerçekleştirilen ölçümlerdir. Ölçüm yöntemlerinin açıkça kullanılan cihaz ve sarf malzemeler dahil yazılması gerekir.</w:t>
      </w:r>
      <w:r w:rsidR="003D378C">
        <w:t xml:space="preserve"> </w:t>
      </w:r>
    </w:p>
    <w:p w:rsidR="00E60693" w:rsidRDefault="00E60693" w:rsidP="007A09DA">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E60693" w:rsidRPr="000862A3">
        <w:tc>
          <w:tcPr>
            <w:tcW w:w="8516" w:type="dxa"/>
            <w:shd w:val="clear" w:color="auto" w:fill="333333"/>
          </w:tcPr>
          <w:p w:rsidR="000862A3" w:rsidRPr="000862A3" w:rsidRDefault="000862A3" w:rsidP="00E60693">
            <w:pPr>
              <w:rPr>
                <w:color w:val="FFFFFF" w:themeColor="background1"/>
              </w:rPr>
            </w:pPr>
          </w:p>
          <w:p w:rsidR="00E60693" w:rsidRPr="005A4F8E" w:rsidRDefault="000862A3" w:rsidP="00E60693">
            <w:pPr>
              <w:rPr>
                <w:i/>
                <w:color w:val="FFFFFF" w:themeColor="background1"/>
              </w:rPr>
            </w:pPr>
            <w:r w:rsidRPr="005A4F8E">
              <w:rPr>
                <w:i/>
                <w:color w:val="FFFFFF" w:themeColor="background1"/>
              </w:rPr>
              <w:t>* Tasarı</w:t>
            </w:r>
            <w:r w:rsidR="00E60693" w:rsidRPr="005A4F8E">
              <w:rPr>
                <w:i/>
                <w:color w:val="FFFFFF" w:themeColor="background1"/>
              </w:rPr>
              <w:t>m, değişkenler ve güç analizinin sonuçları yazıldıktan sonra ölçüm yöntemleri ayrıntıla</w:t>
            </w:r>
            <w:r w:rsidR="009C3AC7" w:rsidRPr="005A4F8E">
              <w:rPr>
                <w:i/>
                <w:color w:val="FFFFFF" w:themeColor="background1"/>
              </w:rPr>
              <w:t>ndırı</w:t>
            </w:r>
            <w:r w:rsidR="00E60693" w:rsidRPr="005A4F8E">
              <w:rPr>
                <w:i/>
                <w:color w:val="FFFFFF" w:themeColor="background1"/>
              </w:rPr>
              <w:t xml:space="preserve">lır. </w:t>
            </w:r>
            <w:r w:rsidRPr="005A4F8E">
              <w:rPr>
                <w:i/>
                <w:color w:val="FFFFFF" w:themeColor="background1"/>
              </w:rPr>
              <w:t>Yöntemlerin tekrarlanabilir olması için kullanılan cihaz, sarf malzemeler ve diğer ayrıntılar mümkünse kaynaklarla desteklenerek yazılır. An</w:t>
            </w:r>
            <w:r w:rsidR="00155D0F">
              <w:rPr>
                <w:i/>
                <w:color w:val="FFFFFF" w:themeColor="background1"/>
              </w:rPr>
              <w:t>estezinin dozu gibi ayrıntılar için</w:t>
            </w:r>
            <w:r w:rsidRPr="005A4F8E">
              <w:rPr>
                <w:i/>
                <w:color w:val="FFFFFF" w:themeColor="background1"/>
              </w:rPr>
              <w:t xml:space="preserve">  çalışma s</w:t>
            </w:r>
            <w:r w:rsidR="00155D0F">
              <w:rPr>
                <w:i/>
                <w:color w:val="FFFFFF" w:themeColor="background1"/>
              </w:rPr>
              <w:t>üresince</w:t>
            </w:r>
            <w:r w:rsidRPr="005A4F8E">
              <w:rPr>
                <w:i/>
                <w:color w:val="FFFFFF" w:themeColor="background1"/>
              </w:rPr>
              <w:t xml:space="preserve"> tutulan notlar</w:t>
            </w:r>
            <w:r w:rsidR="00155D0F">
              <w:rPr>
                <w:i/>
                <w:color w:val="FFFFFF" w:themeColor="background1"/>
              </w:rPr>
              <w:t>dan</w:t>
            </w:r>
            <w:r w:rsidRPr="005A4F8E">
              <w:rPr>
                <w:i/>
                <w:color w:val="FFFFFF" w:themeColor="background1"/>
              </w:rPr>
              <w:t xml:space="preserve"> </w:t>
            </w:r>
            <w:r w:rsidR="00155D0F">
              <w:rPr>
                <w:i/>
                <w:color w:val="FFFFFF" w:themeColor="background1"/>
              </w:rPr>
              <w:t xml:space="preserve"> yarararlanılır</w:t>
            </w:r>
            <w:r w:rsidRPr="005A4F8E">
              <w:rPr>
                <w:i/>
                <w:color w:val="FFFFFF" w:themeColor="background1"/>
              </w:rPr>
              <w:t>.</w:t>
            </w:r>
          </w:p>
          <w:p w:rsidR="00E60693" w:rsidRPr="000862A3" w:rsidRDefault="00E60693" w:rsidP="007A09DA">
            <w:pPr>
              <w:rPr>
                <w:color w:val="FFFFFF" w:themeColor="background1"/>
              </w:rPr>
            </w:pPr>
          </w:p>
        </w:tc>
      </w:tr>
    </w:tbl>
    <w:p w:rsidR="00E60693" w:rsidRDefault="00E60693" w:rsidP="007A09DA">
      <w:pPr>
        <w:ind w:firstLine="720"/>
      </w:pPr>
    </w:p>
    <w:p w:rsidR="003D378C" w:rsidRDefault="003D378C" w:rsidP="007A09DA">
      <w:pPr>
        <w:ind w:firstLine="720"/>
      </w:pPr>
      <w:r w:rsidRPr="003D378C">
        <w:rPr>
          <w:u w:val="single"/>
        </w:rPr>
        <w:t>Randomizasyon (</w:t>
      </w:r>
      <w:r w:rsidRPr="003D378C">
        <w:rPr>
          <w:i/>
          <w:u w:val="single"/>
        </w:rPr>
        <w:t>Randomization</w:t>
      </w:r>
      <w:r w:rsidRPr="003D378C">
        <w:rPr>
          <w:u w:val="single"/>
        </w:rPr>
        <w:t>)</w:t>
      </w:r>
      <w:r>
        <w:t>: Çalışmanın güvenirliğini arttırmak için deney ve kontrol grubuna kişilerin nasıl atandığının belirtilmesi gerekir.</w:t>
      </w:r>
    </w:p>
    <w:p w:rsidR="003D378C" w:rsidRDefault="003D378C" w:rsidP="007A09DA">
      <w:pPr>
        <w:ind w:firstLine="720"/>
      </w:pPr>
    </w:p>
    <w:p w:rsidR="004C7134" w:rsidRDefault="005500FD" w:rsidP="007A09DA">
      <w:pPr>
        <w:ind w:firstLine="720"/>
      </w:pPr>
      <w:r w:rsidRPr="005500FD">
        <w:rPr>
          <w:u w:val="single"/>
        </w:rPr>
        <w:t>Güç analizi (</w:t>
      </w:r>
      <w:r w:rsidRPr="005500FD">
        <w:rPr>
          <w:i/>
          <w:u w:val="single"/>
        </w:rPr>
        <w:t>Power Analysis</w:t>
      </w:r>
      <w:r w:rsidRPr="005500FD">
        <w:rPr>
          <w:u w:val="single"/>
        </w:rPr>
        <w:t>)</w:t>
      </w:r>
      <w:r>
        <w:t xml:space="preserve">: </w:t>
      </w:r>
      <w:r w:rsidR="00E60693">
        <w:t>Değişkenler seçildikten sonra örneklem sayısını belirlemek için güç analizi yapmanız gerekir. Güç analizinin sonucu bu bölümde verilir.</w:t>
      </w:r>
    </w:p>
    <w:p w:rsidR="004C7134" w:rsidRDefault="004C7134" w:rsidP="007A09DA">
      <w:pPr>
        <w:ind w:firstLine="720"/>
      </w:pPr>
    </w:p>
    <w:p w:rsidR="00E60693" w:rsidRDefault="004C7134" w:rsidP="007A09DA">
      <w:pPr>
        <w:ind w:firstLine="720"/>
      </w:pPr>
      <w:r w:rsidRPr="0034123B">
        <w:rPr>
          <w:u w:val="single"/>
        </w:rPr>
        <w:t>Geçerlik (</w:t>
      </w:r>
      <w:r w:rsidR="0034123B" w:rsidRPr="0034123B">
        <w:rPr>
          <w:i/>
          <w:u w:val="single"/>
        </w:rPr>
        <w:t>Validity</w:t>
      </w:r>
      <w:r w:rsidRPr="0034123B">
        <w:rPr>
          <w:u w:val="single"/>
        </w:rPr>
        <w:t>) ve Güvenirlik (</w:t>
      </w:r>
      <w:r w:rsidR="0034123B" w:rsidRPr="0034123B">
        <w:rPr>
          <w:i/>
          <w:u w:val="single"/>
        </w:rPr>
        <w:t>Reliability</w:t>
      </w:r>
      <w:r w:rsidRPr="0034123B">
        <w:rPr>
          <w:u w:val="single"/>
        </w:rPr>
        <w:t>)</w:t>
      </w:r>
      <w:r>
        <w:t xml:space="preserve">: </w:t>
      </w:r>
      <w:r w:rsidR="0034123B">
        <w:t>Bilimsel bir çalışmanın geçerli ve güvenilir olması gerekir. Geçerlik için yeni yöntemin kanıtlanmış bir yöntemle karşılaştırılması gerekir. Örneğin kemik mineral yoğunluğunu ölçmek için yeni bir yöntem geliştirdiyseniz bu yöntemi geçerliği ispatlanmış geçerli bir yöntemle karşılaştırmanız gerekir. Güvenirlik için iki yaklaşım sergilenir. Birincisi gözlemci içi güvenirlik diğeri ise gözlemciler</w:t>
      </w:r>
      <w:r w:rsidR="00155D0F">
        <w:t xml:space="preserve"> </w:t>
      </w:r>
      <w:r w:rsidR="0034123B">
        <w:t xml:space="preserve">arası güvenirlik çalışmalarıdır. Örneğin radyolojik ölçümü meslektaşınıza değerlendirtiyorsanız ikinci bir meslektaşınızın da ölçümü tekrarlamasını isteyerek iki gözlemci arasındaki tutarlılığı yöntem bölümünde belgelemeniz çalışmanızın güvenirliğini arttırır. Ölçümleri değerlendiren meslektaşınız aradan iki hafta geçtikten sonra aynı görüntüleri bir kez daha değerlendirirse o </w:t>
      </w:r>
      <w:r w:rsidR="005A4F8E">
        <w:t>zaman da gözlemci içi güvenirli</w:t>
      </w:r>
      <w:r w:rsidR="0034123B">
        <w:t>ğiniz belgelenmiş ol</w:t>
      </w:r>
      <w:r w:rsidR="00155D0F">
        <w:t>u</w:t>
      </w:r>
      <w:r w:rsidR="0034123B">
        <w:t xml:space="preserve">r. </w:t>
      </w:r>
    </w:p>
    <w:p w:rsidR="005A4F8E" w:rsidRDefault="005A4F8E" w:rsidP="007A09DA">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5A4F8E" w:rsidRPr="00850594">
        <w:tc>
          <w:tcPr>
            <w:tcW w:w="8516" w:type="dxa"/>
            <w:shd w:val="clear" w:color="auto" w:fill="333333"/>
          </w:tcPr>
          <w:p w:rsidR="005A4F8E" w:rsidRPr="00850594" w:rsidRDefault="005A4F8E" w:rsidP="007A09DA">
            <w:pPr>
              <w:rPr>
                <w:color w:val="FFFFFF" w:themeColor="background1"/>
              </w:rPr>
            </w:pPr>
          </w:p>
          <w:p w:rsidR="005A4F8E" w:rsidRPr="00850594" w:rsidRDefault="005A4F8E" w:rsidP="005A4F8E">
            <w:pPr>
              <w:rPr>
                <w:color w:val="FFFFFF" w:themeColor="background1"/>
              </w:rPr>
            </w:pPr>
            <w:r w:rsidRPr="00850594">
              <w:rPr>
                <w:color w:val="FFFFFF" w:themeColor="background1"/>
              </w:rPr>
              <w:t>* Önyargı (</w:t>
            </w:r>
            <w:r w:rsidRPr="00A55D30">
              <w:rPr>
                <w:i/>
                <w:color w:val="FFFFFF" w:themeColor="background1"/>
              </w:rPr>
              <w:t>Bias</w:t>
            </w:r>
            <w:r w:rsidRPr="00850594">
              <w:rPr>
                <w:color w:val="FFFFFF" w:themeColor="background1"/>
              </w:rPr>
              <w:t xml:space="preserve">): Bilimsel çalışmanın baş düşmanıdır. Araştırıcının teorik olarak çalışmasıyla ilgili önyargılı olmaması gerekir ancak bunu önlemek olası değildir. Önyargıyı azaltmak için ölçümleri gerçekleştiren kişi(ler)in çalışma gruplarından haberdar olmamasını (kör) sağlamanız </w:t>
            </w:r>
            <w:r w:rsidR="00155D0F">
              <w:rPr>
                <w:color w:val="FFFFFF" w:themeColor="background1"/>
              </w:rPr>
              <w:t>gerekir</w:t>
            </w:r>
            <w:r w:rsidR="00850594" w:rsidRPr="00850594">
              <w:rPr>
                <w:color w:val="FFFFFF" w:themeColor="background1"/>
              </w:rPr>
              <w:t>.</w:t>
            </w:r>
          </w:p>
          <w:p w:rsidR="005A4F8E" w:rsidRPr="00850594" w:rsidRDefault="005A4F8E" w:rsidP="005A4F8E">
            <w:pPr>
              <w:rPr>
                <w:color w:val="FFFFFF" w:themeColor="background1"/>
              </w:rPr>
            </w:pPr>
          </w:p>
        </w:tc>
      </w:tr>
    </w:tbl>
    <w:p w:rsidR="00E60693" w:rsidRDefault="00E60693" w:rsidP="00994494"/>
    <w:p w:rsidR="007A09DA" w:rsidRDefault="00E60693" w:rsidP="007A09DA">
      <w:pPr>
        <w:ind w:firstLine="720"/>
      </w:pPr>
      <w:r w:rsidRPr="00E60693">
        <w:rPr>
          <w:u w:val="single"/>
        </w:rPr>
        <w:t>İstatistik (</w:t>
      </w:r>
      <w:r w:rsidRPr="00E60693">
        <w:rPr>
          <w:i/>
          <w:u w:val="single"/>
        </w:rPr>
        <w:t>Statistics</w:t>
      </w:r>
      <w:r w:rsidRPr="00E60693">
        <w:rPr>
          <w:u w:val="single"/>
        </w:rPr>
        <w:t>)</w:t>
      </w:r>
      <w:r>
        <w:t xml:space="preserve">: Yöntem bölümünün son paragrafını oluşturur. Kullanılan istatistik yöntem(ler) ayrıntılarıyla bu bölümde açıklanır. </w:t>
      </w:r>
    </w:p>
    <w:p w:rsidR="003D378C" w:rsidRDefault="004B7D33" w:rsidP="003D378C">
      <w:pPr>
        <w:ind w:firstLine="720"/>
      </w:pPr>
      <w:r>
        <w:br w:type="page"/>
      </w:r>
    </w:p>
    <w:p w:rsidR="003D378C" w:rsidRPr="009C6222" w:rsidRDefault="003D378C" w:rsidP="003D378C">
      <w:pPr>
        <w:ind w:firstLine="720"/>
        <w:rPr>
          <w:b/>
        </w:rPr>
      </w:pPr>
      <w:r>
        <w:rPr>
          <w:b/>
        </w:rPr>
        <w:t>Sonuçlar</w:t>
      </w:r>
    </w:p>
    <w:p w:rsidR="00994494" w:rsidRPr="00994494" w:rsidRDefault="00994494" w:rsidP="00994494">
      <w:pPr>
        <w:ind w:firstLine="720"/>
        <w:jc w:val="right"/>
        <w:rPr>
          <w:color w:val="808080" w:themeColor="background1" w:themeShade="80"/>
          <w:sz w:val="20"/>
        </w:rPr>
      </w:pPr>
      <w:r w:rsidRPr="00994494">
        <w:rPr>
          <w:color w:val="808080" w:themeColor="background1" w:themeShade="80"/>
          <w:sz w:val="20"/>
        </w:rPr>
        <w:t>(500 kelime)</w:t>
      </w:r>
    </w:p>
    <w:p w:rsidR="004B7D33" w:rsidRDefault="004B7D33"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4B7D33" w:rsidRPr="004B7D33">
        <w:tc>
          <w:tcPr>
            <w:tcW w:w="8516" w:type="dxa"/>
            <w:shd w:val="clear" w:color="auto" w:fill="333333"/>
          </w:tcPr>
          <w:p w:rsidR="004B7D33" w:rsidRPr="004B7D33" w:rsidRDefault="004B7D33" w:rsidP="003D378C">
            <w:pPr>
              <w:rPr>
                <w:color w:val="FFFFFF" w:themeColor="background1"/>
              </w:rPr>
            </w:pPr>
          </w:p>
          <w:p w:rsidR="004B7D33" w:rsidRPr="004B7D33" w:rsidRDefault="004B7D33" w:rsidP="003D378C">
            <w:pPr>
              <w:rPr>
                <w:color w:val="FFFFFF" w:themeColor="background1"/>
              </w:rPr>
            </w:pPr>
            <w:r w:rsidRPr="004B7D33">
              <w:rPr>
                <w:color w:val="FFFFFF" w:themeColor="background1"/>
              </w:rPr>
              <w:t>*Bilim öncelikle kendini kandırmamaktır.</w:t>
            </w:r>
          </w:p>
          <w:p w:rsidR="004B7D33" w:rsidRPr="00155D0F" w:rsidRDefault="004B7D33" w:rsidP="004B7D33">
            <w:pPr>
              <w:rPr>
                <w:i/>
                <w:color w:val="FFFFFF" w:themeColor="background1"/>
              </w:rPr>
            </w:pPr>
            <w:r>
              <w:rPr>
                <w:color w:val="FFFFFF" w:themeColor="background1"/>
              </w:rPr>
              <w:t xml:space="preserve">                                                               </w:t>
            </w:r>
            <w:r w:rsidRPr="00155D0F">
              <w:rPr>
                <w:i/>
                <w:color w:val="FFFFFF" w:themeColor="background1"/>
              </w:rPr>
              <w:t>Richard Feynman (1965 Nobel Fizik Ödülü)</w:t>
            </w:r>
          </w:p>
          <w:p w:rsidR="004B7D33" w:rsidRPr="004B7D33" w:rsidRDefault="004B7D33" w:rsidP="003D378C">
            <w:pPr>
              <w:rPr>
                <w:color w:val="FFFFFF" w:themeColor="background1"/>
              </w:rPr>
            </w:pPr>
          </w:p>
        </w:tc>
      </w:tr>
    </w:tbl>
    <w:p w:rsidR="00994494" w:rsidRDefault="00994494" w:rsidP="004B7D33"/>
    <w:p w:rsidR="003D660E" w:rsidRDefault="00155D0F" w:rsidP="003D378C">
      <w:pPr>
        <w:ind w:firstLine="720"/>
      </w:pPr>
      <w:r>
        <w:t>G</w:t>
      </w:r>
      <w:r w:rsidR="00994494">
        <w:t>iriş bölümündeki araştırma so</w:t>
      </w:r>
      <w:r>
        <w:t>ruları bu bölümde</w:t>
      </w:r>
      <w:r w:rsidR="00994494">
        <w:t xml:space="preserve"> “Evet” veya “Hayır” </w:t>
      </w:r>
      <w:r w:rsidR="003D660E">
        <w:t>olarak</w:t>
      </w:r>
      <w:r w:rsidR="00994494">
        <w:t xml:space="preserve"> yanıtla</w:t>
      </w:r>
      <w:r>
        <w:t>n</w:t>
      </w:r>
      <w:r w:rsidR="00994494">
        <w:t>ır.</w:t>
      </w:r>
      <w:r w:rsidR="003D660E">
        <w:t xml:space="preserve"> Her </w:t>
      </w:r>
      <w:r>
        <w:t>yanıt</w:t>
      </w:r>
      <w:r w:rsidR="003D660E">
        <w:t xml:space="preserve"> için bir tablo veya bir grafik sunulur. Tablo ve şekillerin üst yazısı ve alt yazısıyla birlikte tek başına anlaşılır olması önemlidir.</w:t>
      </w:r>
    </w:p>
    <w:p w:rsidR="003D660E" w:rsidRDefault="003D660E" w:rsidP="003D378C">
      <w:pPr>
        <w:ind w:firstLine="720"/>
      </w:pPr>
    </w:p>
    <w:p w:rsidR="003D660E" w:rsidRDefault="003D660E" w:rsidP="003D378C">
      <w:pPr>
        <w:ind w:firstLine="720"/>
      </w:pPr>
      <w:r w:rsidRPr="003D660E">
        <w:rPr>
          <w:noProof/>
        </w:rPr>
        <w:drawing>
          <wp:inline distT="0" distB="0" distL="0" distR="0">
            <wp:extent cx="4318000" cy="2514600"/>
            <wp:effectExtent l="25400" t="0" r="0" b="0"/>
            <wp:docPr id="1" name="P 1" descr="TableSample-1"/>
            <wp:cNvGraphicFramePr/>
            <a:graphic xmlns:a="http://schemas.openxmlformats.org/drawingml/2006/main">
              <a:graphicData uri="http://schemas.openxmlformats.org/drawingml/2006/picture">
                <pic:pic xmlns:pic="http://schemas.openxmlformats.org/drawingml/2006/picture">
                  <pic:nvPicPr>
                    <pic:cNvPr id="0" name="Picture 4" descr="TableSample-1"/>
                    <pic:cNvPicPr>
                      <a:picLocks noChangeAspect="1" noChangeArrowheads="1"/>
                    </pic:cNvPicPr>
                  </pic:nvPicPr>
                  <pic:blipFill>
                    <a:blip r:embed="rId5"/>
                    <a:srcRect/>
                    <a:stretch>
                      <a:fillRect/>
                    </a:stretch>
                  </pic:blipFill>
                  <pic:spPr bwMode="auto">
                    <a:xfrm>
                      <a:off x="0" y="0"/>
                      <a:ext cx="4318544" cy="2514917"/>
                    </a:xfrm>
                    <a:prstGeom prst="rect">
                      <a:avLst/>
                    </a:prstGeom>
                    <a:noFill/>
                    <a:ln w="9525">
                      <a:noFill/>
                      <a:miter lim="800000"/>
                      <a:headEnd/>
                      <a:tailEnd/>
                    </a:ln>
                  </pic:spPr>
                </pic:pic>
              </a:graphicData>
            </a:graphic>
          </wp:inline>
        </w:drawing>
      </w:r>
    </w:p>
    <w:p w:rsidR="003D660E" w:rsidRDefault="003D660E" w:rsidP="003D378C">
      <w:pPr>
        <w:ind w:firstLine="720"/>
      </w:pPr>
    </w:p>
    <w:p w:rsidR="00401A9B" w:rsidRDefault="003D660E" w:rsidP="003D378C">
      <w:pPr>
        <w:ind w:firstLine="720"/>
      </w:pPr>
      <w:r>
        <w:t>Tabloda 6 sütun x 6 satır kuralına uyulmalıdır. Ortalama/ortancanın yanısıra standart sapma/hata da verilmelidir. Grupların ve örneklem sayısının tabloda belirtilmesi yararlıdır. İstatistik anlamlı fark tabloda mutlaka belirtilmelidir.</w:t>
      </w:r>
    </w:p>
    <w:p w:rsidR="00401A9B" w:rsidRDefault="00401A9B" w:rsidP="003D378C">
      <w:pPr>
        <w:ind w:firstLine="720"/>
      </w:pPr>
    </w:p>
    <w:p w:rsidR="003D660E" w:rsidRDefault="00D3117E" w:rsidP="003D378C">
      <w:pPr>
        <w:ind w:firstLine="720"/>
      </w:pPr>
      <w:r w:rsidRPr="00D3117E">
        <w:rPr>
          <w:noProof/>
        </w:rPr>
        <w:drawing>
          <wp:inline distT="0" distB="0" distL="0" distR="0">
            <wp:extent cx="4546600" cy="3268133"/>
            <wp:effectExtent l="25400" t="0" r="0" b="0"/>
            <wp:docPr id="2" name="P 2" descr="Figure1 Sezgin Sarban"/>
            <wp:cNvGraphicFramePr/>
            <a:graphic xmlns:a="http://schemas.openxmlformats.org/drawingml/2006/main">
              <a:graphicData uri="http://schemas.openxmlformats.org/drawingml/2006/picture">
                <pic:pic xmlns:pic="http://schemas.openxmlformats.org/drawingml/2006/picture">
                  <pic:nvPicPr>
                    <pic:cNvPr id="0" name="Picture 4" descr="Figure1 Sezgin Sarban"/>
                    <pic:cNvPicPr>
                      <a:picLocks noChangeAspect="1" noChangeArrowheads="1"/>
                    </pic:cNvPicPr>
                  </pic:nvPicPr>
                  <pic:blipFill>
                    <a:blip r:embed="rId6"/>
                    <a:srcRect/>
                    <a:stretch>
                      <a:fillRect/>
                    </a:stretch>
                  </pic:blipFill>
                  <pic:spPr bwMode="auto">
                    <a:xfrm>
                      <a:off x="0" y="0"/>
                      <a:ext cx="4544682" cy="3266754"/>
                    </a:xfrm>
                    <a:prstGeom prst="rect">
                      <a:avLst/>
                    </a:prstGeom>
                    <a:noFill/>
                    <a:ln w="9525">
                      <a:noFill/>
                      <a:miter lim="800000"/>
                      <a:headEnd/>
                      <a:tailEnd/>
                    </a:ln>
                  </pic:spPr>
                </pic:pic>
              </a:graphicData>
            </a:graphic>
          </wp:inline>
        </w:drawing>
      </w:r>
    </w:p>
    <w:p w:rsidR="00D3117E" w:rsidRDefault="00D3117E" w:rsidP="003D378C">
      <w:pPr>
        <w:ind w:firstLine="720"/>
      </w:pPr>
    </w:p>
    <w:p w:rsidR="00A55D30" w:rsidRDefault="00D3117E" w:rsidP="003D378C">
      <w:pPr>
        <w:ind w:firstLine="720"/>
      </w:pPr>
      <w:r>
        <w:t>Şekilde değişkenlerin yanısıra bağımsız değişkenler arasındaki istatistik farkın belirtilmesinde yarar vardır.</w:t>
      </w:r>
    </w:p>
    <w:p w:rsidR="00A55D30" w:rsidRDefault="00A55D30" w:rsidP="003D378C">
      <w:pPr>
        <w:ind w:firstLine="720"/>
      </w:pPr>
    </w:p>
    <w:p w:rsidR="00A55D30" w:rsidRPr="009C6222" w:rsidRDefault="00A55D30" w:rsidP="00A55D30">
      <w:pPr>
        <w:ind w:firstLine="720"/>
        <w:rPr>
          <w:b/>
        </w:rPr>
      </w:pPr>
      <w:r>
        <w:rPr>
          <w:b/>
        </w:rPr>
        <w:t>Giriş</w:t>
      </w:r>
    </w:p>
    <w:p w:rsidR="00A55D30" w:rsidRPr="00994494" w:rsidRDefault="00A55D30" w:rsidP="00A55D30">
      <w:pPr>
        <w:ind w:firstLine="720"/>
        <w:jc w:val="right"/>
        <w:rPr>
          <w:color w:val="808080" w:themeColor="background1" w:themeShade="80"/>
          <w:sz w:val="20"/>
        </w:rPr>
      </w:pPr>
      <w:r w:rsidRPr="00994494">
        <w:rPr>
          <w:color w:val="808080" w:themeColor="background1" w:themeShade="80"/>
          <w:sz w:val="20"/>
        </w:rPr>
        <w:t>(500 kelime)</w:t>
      </w:r>
    </w:p>
    <w:p w:rsidR="00A55D30" w:rsidRDefault="00A55D30" w:rsidP="00A55D30">
      <w:pPr>
        <w:ind w:firstLine="720"/>
      </w:pPr>
    </w:p>
    <w:p w:rsidR="00A55D30" w:rsidRDefault="00A55D30" w:rsidP="00A55D30">
      <w:pPr>
        <w:ind w:firstLine="720"/>
      </w:pPr>
      <w:r>
        <w:t xml:space="preserve">Giriş bölümü ilke olarak üç paragraftan oluşur. Birinci paragraf kısaca çalışmanın </w:t>
      </w:r>
      <w:r w:rsidR="00D2488D">
        <w:t xml:space="preserve">evrenini tanımlar ve </w:t>
      </w:r>
      <w:r>
        <w:t xml:space="preserve">arka planını (background) verir. </w:t>
      </w:r>
    </w:p>
    <w:p w:rsidR="00A55D30" w:rsidRDefault="00A55D30" w:rsidP="005A0F40"/>
    <w:tbl>
      <w:tblPr>
        <w:tblStyle w:val="TableGrid"/>
        <w:tblW w:w="0" w:type="auto"/>
        <w:tblBorders>
          <w:insideH w:val="none" w:sz="0" w:space="0" w:color="auto"/>
          <w:insideV w:val="none" w:sz="0" w:space="0" w:color="auto"/>
        </w:tblBorders>
        <w:shd w:val="clear" w:color="auto" w:fill="333333"/>
        <w:tblLook w:val="00BF"/>
      </w:tblPr>
      <w:tblGrid>
        <w:gridCol w:w="8516"/>
      </w:tblGrid>
      <w:tr w:rsidR="00A55D30" w:rsidRPr="00850594">
        <w:tc>
          <w:tcPr>
            <w:tcW w:w="8516" w:type="dxa"/>
            <w:shd w:val="clear" w:color="auto" w:fill="333333"/>
          </w:tcPr>
          <w:p w:rsidR="00A55D30" w:rsidRPr="00850594" w:rsidRDefault="00A55D30" w:rsidP="007A09DA">
            <w:pPr>
              <w:rPr>
                <w:color w:val="FFFFFF" w:themeColor="background1"/>
              </w:rPr>
            </w:pPr>
          </w:p>
          <w:p w:rsidR="00A55D30" w:rsidRPr="00850594" w:rsidRDefault="00A55D30" w:rsidP="005A4F8E">
            <w:pPr>
              <w:rPr>
                <w:color w:val="FFFFFF" w:themeColor="background1"/>
              </w:rPr>
            </w:pPr>
            <w:r w:rsidRPr="00850594">
              <w:rPr>
                <w:color w:val="FFFFFF" w:themeColor="background1"/>
              </w:rPr>
              <w:t xml:space="preserve">* </w:t>
            </w:r>
            <w:r>
              <w:rPr>
                <w:color w:val="FFFFFF" w:themeColor="background1"/>
              </w:rPr>
              <w:t>İlk cümle</w:t>
            </w:r>
            <w:r w:rsidRPr="00850594">
              <w:rPr>
                <w:color w:val="FFFFFF" w:themeColor="background1"/>
              </w:rPr>
              <w:t xml:space="preserve"> (</w:t>
            </w:r>
            <w:r w:rsidRPr="00A55D30">
              <w:rPr>
                <w:i/>
                <w:color w:val="FFFFFF" w:themeColor="background1"/>
              </w:rPr>
              <w:t>Narrative Hook</w:t>
            </w:r>
            <w:r w:rsidRPr="00850594">
              <w:rPr>
                <w:color w:val="FFFFFF" w:themeColor="background1"/>
              </w:rPr>
              <w:t xml:space="preserve">): </w:t>
            </w:r>
            <w:r>
              <w:rPr>
                <w:color w:val="FFFFFF" w:themeColor="background1"/>
              </w:rPr>
              <w:t>Yazması çok zordur çünkü okuyucuyu yakalayarak makalenin içine çekmelidir</w:t>
            </w:r>
            <w:r w:rsidRPr="00850594">
              <w:rPr>
                <w:color w:val="FFFFFF" w:themeColor="background1"/>
              </w:rPr>
              <w:t>.</w:t>
            </w:r>
            <w:r>
              <w:rPr>
                <w:color w:val="FFFFFF" w:themeColor="background1"/>
              </w:rPr>
              <w:t xml:space="preserve"> Çok sayıda benzer makale okunduktan sonra kendi cümlelerinizle yazmanız önerilir.</w:t>
            </w:r>
          </w:p>
          <w:p w:rsidR="00A55D30" w:rsidRPr="00850594" w:rsidRDefault="00A55D30" w:rsidP="005A4F8E">
            <w:pPr>
              <w:rPr>
                <w:color w:val="FFFFFF" w:themeColor="background1"/>
              </w:rPr>
            </w:pPr>
          </w:p>
        </w:tc>
      </w:tr>
    </w:tbl>
    <w:p w:rsidR="00A55D30" w:rsidRDefault="00A55D30" w:rsidP="003D378C">
      <w:pPr>
        <w:ind w:firstLine="720"/>
      </w:pPr>
    </w:p>
    <w:p w:rsidR="00A55D30" w:rsidRDefault="00A55D30" w:rsidP="003D378C">
      <w:pPr>
        <w:ind w:firstLine="720"/>
      </w:pPr>
      <w:r>
        <w:t>İkinci paragraf çalışmanın gerekçesini (</w:t>
      </w:r>
      <w:r w:rsidRPr="00A55D30">
        <w:rPr>
          <w:i/>
        </w:rPr>
        <w:t>rationale</w:t>
      </w:r>
      <w:r>
        <w:t xml:space="preserve">) ortaya koyar. </w:t>
      </w:r>
      <w:r w:rsidR="00F06F1A">
        <w:t xml:space="preserve">Bu paragrafta (1) Bügüne kadar bu konuda hangi çalışmalar yayınlanmış?, (2) Yayınlanmış </w:t>
      </w:r>
      <w:r w:rsidR="00B45365">
        <w:t>ç</w:t>
      </w:r>
      <w:r w:rsidR="00F06F1A">
        <w:t>alışmaları eksikleri ne</w:t>
      </w:r>
      <w:r w:rsidR="00B45365">
        <w:t>ler</w:t>
      </w:r>
      <w:r w:rsidR="00F06F1A">
        <w:t>dir?, ve (3) Bu çalışma eksikleri nasıl giderecektir (</w:t>
      </w:r>
      <w:r w:rsidR="00657998">
        <w:t>özgünlük</w:t>
      </w:r>
      <w:r w:rsidR="00F06F1A">
        <w:t>)? sorularının ele alınması gerekir.</w:t>
      </w:r>
      <w:r w:rsidR="00657998">
        <w:t xml:space="preserve"> Çalışmanın özgünlüğü (</w:t>
      </w:r>
      <w:r w:rsidR="00657998" w:rsidRPr="00657998">
        <w:rPr>
          <w:i/>
        </w:rPr>
        <w:t>originality</w:t>
      </w:r>
      <w:r w:rsidR="00657998">
        <w:t>) yayına kabul edilmenin en önemli belirtecidir.</w:t>
      </w:r>
    </w:p>
    <w:p w:rsidR="00A55D30" w:rsidRDefault="00A55D30"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F06F1A" w:rsidRPr="00850594">
        <w:tc>
          <w:tcPr>
            <w:tcW w:w="8516" w:type="dxa"/>
            <w:shd w:val="clear" w:color="auto" w:fill="333333"/>
          </w:tcPr>
          <w:p w:rsidR="00F06F1A" w:rsidRPr="00850594" w:rsidRDefault="00F06F1A" w:rsidP="007A09DA">
            <w:pPr>
              <w:rPr>
                <w:color w:val="FFFFFF" w:themeColor="background1"/>
              </w:rPr>
            </w:pPr>
          </w:p>
          <w:p w:rsidR="00F06F1A" w:rsidRPr="00F06F1A" w:rsidRDefault="00F06F1A" w:rsidP="00F06F1A">
            <w:pPr>
              <w:rPr>
                <w:color w:val="FFFFFF" w:themeColor="background1"/>
              </w:rPr>
            </w:pPr>
            <w:r w:rsidRPr="00F06F1A">
              <w:rPr>
                <w:color w:val="FFFFFF" w:themeColor="background1"/>
              </w:rPr>
              <w:t>*</w:t>
            </w:r>
            <w:r>
              <w:rPr>
                <w:color w:val="FFFFFF" w:themeColor="background1"/>
              </w:rPr>
              <w:t xml:space="preserve"> </w:t>
            </w:r>
            <w:r w:rsidRPr="00F06F1A">
              <w:rPr>
                <w:color w:val="FFFFFF" w:themeColor="background1"/>
              </w:rPr>
              <w:t>Gerekçe (</w:t>
            </w:r>
            <w:r w:rsidRPr="00F06F1A">
              <w:rPr>
                <w:i/>
                <w:color w:val="FFFFFF" w:themeColor="background1"/>
              </w:rPr>
              <w:t>Rationale</w:t>
            </w:r>
            <w:r w:rsidRPr="00F06F1A">
              <w:rPr>
                <w:color w:val="FFFFFF" w:themeColor="background1"/>
              </w:rPr>
              <w:t>):</w:t>
            </w:r>
          </w:p>
          <w:p w:rsidR="00B45365" w:rsidRDefault="00B45365" w:rsidP="00B45365">
            <w:pPr>
              <w:ind w:left="720"/>
            </w:pPr>
            <w:r>
              <w:t xml:space="preserve">(1) </w:t>
            </w:r>
            <w:r w:rsidRPr="00B45365">
              <w:t>Bügüne kadar bu konuda hangi çalışmalar yayınlanmış?</w:t>
            </w:r>
          </w:p>
          <w:p w:rsidR="00B45365" w:rsidRDefault="00B45365" w:rsidP="00B45365">
            <w:pPr>
              <w:ind w:left="720"/>
            </w:pPr>
            <w:r>
              <w:t>(2) Yayınlanmış çalışmaları eksikleri nelerdir?</w:t>
            </w:r>
          </w:p>
          <w:p w:rsidR="00F06F1A" w:rsidRPr="00B45365" w:rsidRDefault="00B45365" w:rsidP="00B45365">
            <w:pPr>
              <w:ind w:left="720"/>
            </w:pPr>
            <w:r>
              <w:t xml:space="preserve">(3) </w:t>
            </w:r>
            <w:r w:rsidRPr="00B45365">
              <w:t>Bu çalışma eksikleri nasıl giderecektir (</w:t>
            </w:r>
            <w:r w:rsidR="00657998">
              <w:t>özgünlük</w:t>
            </w:r>
            <w:r w:rsidRPr="00B45365">
              <w:t>)?</w:t>
            </w:r>
          </w:p>
          <w:p w:rsidR="00F06F1A" w:rsidRPr="00850594" w:rsidRDefault="00F06F1A" w:rsidP="005A4F8E">
            <w:pPr>
              <w:rPr>
                <w:color w:val="FFFFFF" w:themeColor="background1"/>
              </w:rPr>
            </w:pPr>
          </w:p>
        </w:tc>
      </w:tr>
    </w:tbl>
    <w:p w:rsidR="008B73A3" w:rsidRDefault="008B73A3" w:rsidP="003D378C">
      <w:pPr>
        <w:ind w:firstLine="720"/>
      </w:pPr>
    </w:p>
    <w:p w:rsidR="008B73A3" w:rsidRDefault="008B73A3" w:rsidP="003D378C">
      <w:pPr>
        <w:ind w:firstLine="720"/>
      </w:pPr>
      <w:r>
        <w:t>İkinci paragrafın sonunda araştırma soruları veya hipotez yazılır. Araştırma sorusu (</w:t>
      </w:r>
      <w:r w:rsidRPr="008B73A3">
        <w:rPr>
          <w:i/>
        </w:rPr>
        <w:t>research question</w:t>
      </w:r>
      <w:r>
        <w:t xml:space="preserve">) soru işaretiyle </w:t>
      </w:r>
      <w:r w:rsidR="000A3FCB">
        <w:t>bi</w:t>
      </w:r>
      <w:r>
        <w:t>ten bir cümledir.</w:t>
      </w:r>
    </w:p>
    <w:p w:rsidR="008B73A3" w:rsidRDefault="008B73A3"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8B73A3" w:rsidRPr="00850594">
        <w:tc>
          <w:tcPr>
            <w:tcW w:w="8516" w:type="dxa"/>
            <w:shd w:val="clear" w:color="auto" w:fill="333333"/>
          </w:tcPr>
          <w:p w:rsidR="008B73A3" w:rsidRPr="00850594" w:rsidRDefault="008B73A3" w:rsidP="007A09DA">
            <w:pPr>
              <w:rPr>
                <w:color w:val="FFFFFF" w:themeColor="background1"/>
              </w:rPr>
            </w:pPr>
          </w:p>
          <w:p w:rsidR="008B73A3" w:rsidRPr="008B73A3" w:rsidRDefault="008B73A3" w:rsidP="008B73A3">
            <w:pPr>
              <w:rPr>
                <w:color w:val="FFFFFF" w:themeColor="background1"/>
              </w:rPr>
            </w:pPr>
            <w:r w:rsidRPr="008B73A3">
              <w:rPr>
                <w:color w:val="FFFFFF" w:themeColor="background1"/>
              </w:rPr>
              <w:t>*</w:t>
            </w:r>
            <w:r>
              <w:rPr>
                <w:color w:val="FFFFFF" w:themeColor="background1"/>
              </w:rPr>
              <w:t xml:space="preserve"> </w:t>
            </w:r>
            <w:r w:rsidRPr="008B73A3">
              <w:rPr>
                <w:color w:val="FFFFFF" w:themeColor="background1"/>
              </w:rPr>
              <w:t>Araştırma sorusu (</w:t>
            </w:r>
            <w:r w:rsidRPr="008B73A3">
              <w:rPr>
                <w:i/>
                <w:color w:val="FFFFFF" w:themeColor="background1"/>
              </w:rPr>
              <w:t>Research question</w:t>
            </w:r>
            <w:r w:rsidRPr="008B73A3">
              <w:rPr>
                <w:color w:val="FFFFFF" w:themeColor="background1"/>
              </w:rPr>
              <w:t>):</w:t>
            </w:r>
          </w:p>
          <w:p w:rsidR="008B73A3" w:rsidRPr="008B73A3" w:rsidRDefault="008B73A3" w:rsidP="008B73A3">
            <w:pPr>
              <w:ind w:left="720"/>
            </w:pPr>
            <w:r w:rsidRPr="008B73A3">
              <w:rPr>
                <w:i/>
              </w:rPr>
              <w:t xml:space="preserve">The research question of this study is whether... </w:t>
            </w:r>
            <w:r>
              <w:t>.</w:t>
            </w:r>
          </w:p>
          <w:p w:rsidR="008B73A3" w:rsidRPr="00850594" w:rsidRDefault="008B73A3" w:rsidP="005A4F8E">
            <w:pPr>
              <w:rPr>
                <w:color w:val="FFFFFF" w:themeColor="background1"/>
              </w:rPr>
            </w:pPr>
          </w:p>
        </w:tc>
      </w:tr>
    </w:tbl>
    <w:p w:rsidR="008B73A3" w:rsidRDefault="008B73A3" w:rsidP="003D378C">
      <w:pPr>
        <w:ind w:firstLine="720"/>
      </w:pPr>
    </w:p>
    <w:p w:rsidR="008B73A3" w:rsidRDefault="000A3FCB" w:rsidP="003D378C">
      <w:pPr>
        <w:ind w:firstLine="720"/>
      </w:pPr>
      <w:r>
        <w:t>Giriş bölümünün son paragrafında çalışmanın amacı (</w:t>
      </w:r>
      <w:r w:rsidRPr="002D588D">
        <w:rPr>
          <w:i/>
        </w:rPr>
        <w:t>aim</w:t>
      </w:r>
      <w:r>
        <w:t>) yazılır. Amaç araştırma sorusuyla ilintilidir.</w:t>
      </w:r>
    </w:p>
    <w:p w:rsidR="002D588D" w:rsidRDefault="002D588D"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2D588D" w:rsidRPr="00850594">
        <w:tc>
          <w:tcPr>
            <w:tcW w:w="8516" w:type="dxa"/>
            <w:shd w:val="clear" w:color="auto" w:fill="333333"/>
          </w:tcPr>
          <w:p w:rsidR="002D588D" w:rsidRPr="00850594" w:rsidRDefault="002D588D" w:rsidP="007A09DA">
            <w:pPr>
              <w:rPr>
                <w:color w:val="FFFFFF" w:themeColor="background1"/>
              </w:rPr>
            </w:pPr>
          </w:p>
          <w:p w:rsidR="002D588D" w:rsidRPr="005A0F40" w:rsidRDefault="002D588D" w:rsidP="002D588D">
            <w:pPr>
              <w:rPr>
                <w:i/>
                <w:color w:val="FFFFFF" w:themeColor="background1"/>
              </w:rPr>
            </w:pPr>
            <w:r w:rsidRPr="005A0F40">
              <w:rPr>
                <w:i/>
                <w:color w:val="FFFFFF" w:themeColor="background1"/>
              </w:rPr>
              <w:t>* Giriş bölümünün kısa, öz ve anlaşılır olması gerekir.</w:t>
            </w:r>
          </w:p>
          <w:p w:rsidR="002D588D" w:rsidRPr="002D588D" w:rsidRDefault="002D588D" w:rsidP="002D588D"/>
        </w:tc>
      </w:tr>
    </w:tbl>
    <w:p w:rsidR="002D588D" w:rsidRDefault="002D588D" w:rsidP="003D378C">
      <w:pPr>
        <w:ind w:firstLine="720"/>
      </w:pPr>
    </w:p>
    <w:p w:rsidR="00FC1600" w:rsidRDefault="00FC1600" w:rsidP="00FC1600">
      <w:pPr>
        <w:ind w:firstLine="720"/>
      </w:pPr>
    </w:p>
    <w:p w:rsidR="00FC1600" w:rsidRPr="009C6222" w:rsidRDefault="00FC1600" w:rsidP="00FC1600">
      <w:pPr>
        <w:ind w:firstLine="720"/>
        <w:rPr>
          <w:b/>
        </w:rPr>
      </w:pPr>
      <w:r>
        <w:rPr>
          <w:b/>
        </w:rPr>
        <w:t>Tartışma</w:t>
      </w:r>
    </w:p>
    <w:p w:rsidR="00FC1600" w:rsidRPr="00994494" w:rsidRDefault="00FC1600" w:rsidP="00FC1600">
      <w:pPr>
        <w:ind w:firstLine="720"/>
        <w:jc w:val="right"/>
        <w:rPr>
          <w:color w:val="808080" w:themeColor="background1" w:themeShade="80"/>
          <w:sz w:val="20"/>
        </w:rPr>
      </w:pPr>
      <w:r w:rsidRPr="00994494">
        <w:rPr>
          <w:color w:val="808080" w:themeColor="background1" w:themeShade="80"/>
          <w:sz w:val="20"/>
        </w:rPr>
        <w:t>(</w:t>
      </w:r>
      <w:r>
        <w:rPr>
          <w:color w:val="808080" w:themeColor="background1" w:themeShade="80"/>
          <w:sz w:val="20"/>
        </w:rPr>
        <w:t>1000</w:t>
      </w:r>
      <w:r w:rsidRPr="00994494">
        <w:rPr>
          <w:color w:val="808080" w:themeColor="background1" w:themeShade="80"/>
          <w:sz w:val="20"/>
        </w:rPr>
        <w:t xml:space="preserve"> kelime)</w:t>
      </w:r>
    </w:p>
    <w:p w:rsidR="00FC1600" w:rsidRDefault="00FC1600" w:rsidP="00FC1600">
      <w:pPr>
        <w:ind w:firstLine="720"/>
      </w:pPr>
    </w:p>
    <w:p w:rsidR="00FC1600" w:rsidRDefault="00FC1600" w:rsidP="003D378C">
      <w:pPr>
        <w:ind w:firstLine="720"/>
      </w:pPr>
      <w:r>
        <w:t>Bu bölüme yazarlar kendi araştırma sonuçlarını tartışarak başlar. Bulgular diğer kaynaklarla uyumluysa bu belirtilir. Eğer fark varsa farkın nereden kaynaklanmış olabileceği belirtilir.</w:t>
      </w:r>
    </w:p>
    <w:p w:rsidR="00FC1600" w:rsidRDefault="00FC1600"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1F5DDB">
        <w:tc>
          <w:tcPr>
            <w:tcW w:w="8516" w:type="dxa"/>
            <w:shd w:val="clear" w:color="auto" w:fill="333333"/>
          </w:tcPr>
          <w:p w:rsidR="001F5DDB" w:rsidRDefault="001F5DDB" w:rsidP="003D378C"/>
          <w:p w:rsidR="001F5DDB" w:rsidRPr="005A0F40" w:rsidRDefault="001F5DDB" w:rsidP="001F5DDB">
            <w:pPr>
              <w:rPr>
                <w:i/>
              </w:rPr>
            </w:pPr>
            <w:r w:rsidRPr="005A0F40">
              <w:rPr>
                <w:i/>
              </w:rPr>
              <w:t>* Sık yapılan yanlış başkalarının verilerinin bu bölümde tartışılmasıdır.</w:t>
            </w:r>
          </w:p>
          <w:p w:rsidR="001F5DDB" w:rsidRDefault="001F5DDB" w:rsidP="001F5DDB"/>
        </w:tc>
      </w:tr>
    </w:tbl>
    <w:p w:rsidR="002D588D" w:rsidRDefault="002D588D" w:rsidP="003D378C">
      <w:pPr>
        <w:ind w:firstLine="720"/>
      </w:pPr>
    </w:p>
    <w:p w:rsidR="001F5DDB" w:rsidRDefault="001F5DDB" w:rsidP="003D378C">
      <w:pPr>
        <w:ind w:firstLine="720"/>
      </w:pPr>
      <w:r>
        <w:t>Her çalışmanın mutlaka kısıtları (</w:t>
      </w:r>
      <w:r w:rsidRPr="001F5DDB">
        <w:rPr>
          <w:i/>
        </w:rPr>
        <w:t>limitations</w:t>
      </w:r>
      <w:r>
        <w:t>) vardır. Bu kısıtların neler olduğu ve çalışma sonuçlarını neden olumsuz etkilemediği ikinci paragrafta belirtlimelidir.</w:t>
      </w:r>
    </w:p>
    <w:p w:rsidR="001F5DDB" w:rsidRDefault="001F5DDB" w:rsidP="003D378C">
      <w:pPr>
        <w:ind w:firstLine="720"/>
      </w:pPr>
    </w:p>
    <w:p w:rsidR="001F5DDB" w:rsidRDefault="001F5DDB" w:rsidP="003D378C">
      <w:pPr>
        <w:ind w:firstLine="720"/>
      </w:pPr>
      <w:r>
        <w:t>Tartışma bölümünün son paragrafı sonucu (</w:t>
      </w:r>
      <w:r w:rsidRPr="001F5DDB">
        <w:rPr>
          <w:i/>
        </w:rPr>
        <w:t>conclusion</w:t>
      </w:r>
      <w:r>
        <w:t>) verir. Sonucun spekülasyon içermemesi, yani kendi araştırma sonuçlarınıza dayanmaksızın yazılması sorun oluşturur ve red nedenidir.</w:t>
      </w:r>
    </w:p>
    <w:p w:rsidR="00B82C02" w:rsidRDefault="00B82C02" w:rsidP="00B82C02"/>
    <w:p w:rsidR="00B82C02" w:rsidRPr="009C6222" w:rsidRDefault="00B82C02" w:rsidP="00B82C02">
      <w:pPr>
        <w:ind w:firstLine="720"/>
        <w:rPr>
          <w:b/>
        </w:rPr>
      </w:pPr>
      <w:r>
        <w:rPr>
          <w:b/>
        </w:rPr>
        <w:t>Teşekkür</w:t>
      </w:r>
    </w:p>
    <w:p w:rsidR="00B82C02" w:rsidRDefault="00B82C02" w:rsidP="00B82C02">
      <w:pPr>
        <w:ind w:firstLine="720"/>
      </w:pPr>
    </w:p>
    <w:p w:rsidR="00B82C02" w:rsidRDefault="00B82C02" w:rsidP="003D378C">
      <w:pPr>
        <w:ind w:firstLine="720"/>
      </w:pPr>
      <w:r>
        <w:t>Destek alınan kurum veya kuruluşlara bu bölümde teşekkür edilir. Ayrıca çalışmaya katkı veren ancak yazar olmayanlara da burada teşekkür edilir.</w:t>
      </w:r>
    </w:p>
    <w:p w:rsidR="00C41EB1" w:rsidRDefault="00C41EB1" w:rsidP="003D378C">
      <w:pPr>
        <w:ind w:firstLine="720"/>
      </w:pPr>
    </w:p>
    <w:p w:rsidR="00C41EB1" w:rsidRPr="009C6222" w:rsidRDefault="00C41EB1" w:rsidP="00C41EB1">
      <w:pPr>
        <w:ind w:firstLine="720"/>
        <w:rPr>
          <w:b/>
        </w:rPr>
      </w:pPr>
      <w:r>
        <w:rPr>
          <w:b/>
        </w:rPr>
        <w:t>Kaynaklar</w:t>
      </w:r>
    </w:p>
    <w:p w:rsidR="00C41EB1" w:rsidRPr="00994494" w:rsidRDefault="00C41EB1" w:rsidP="00C41EB1">
      <w:pPr>
        <w:ind w:firstLine="720"/>
        <w:jc w:val="right"/>
        <w:rPr>
          <w:color w:val="808080" w:themeColor="background1" w:themeShade="80"/>
          <w:sz w:val="20"/>
        </w:rPr>
      </w:pPr>
      <w:r w:rsidRPr="00994494">
        <w:rPr>
          <w:color w:val="808080" w:themeColor="background1" w:themeShade="80"/>
          <w:sz w:val="20"/>
        </w:rPr>
        <w:t>(</w:t>
      </w:r>
      <w:r>
        <w:rPr>
          <w:color w:val="808080" w:themeColor="background1" w:themeShade="80"/>
          <w:sz w:val="20"/>
        </w:rPr>
        <w:t>20-30</w:t>
      </w:r>
      <w:r w:rsidRPr="00994494">
        <w:rPr>
          <w:color w:val="808080" w:themeColor="background1" w:themeShade="80"/>
          <w:sz w:val="20"/>
        </w:rPr>
        <w:t xml:space="preserve"> k</w:t>
      </w:r>
      <w:r>
        <w:rPr>
          <w:color w:val="808080" w:themeColor="background1" w:themeShade="80"/>
          <w:sz w:val="20"/>
        </w:rPr>
        <w:t>aynak</w:t>
      </w:r>
      <w:r w:rsidRPr="00994494">
        <w:rPr>
          <w:color w:val="808080" w:themeColor="background1" w:themeShade="80"/>
          <w:sz w:val="20"/>
        </w:rPr>
        <w:t>)</w:t>
      </w:r>
    </w:p>
    <w:p w:rsidR="00C41EB1" w:rsidRDefault="00C41EB1" w:rsidP="00C41EB1">
      <w:pPr>
        <w:ind w:firstLine="720"/>
      </w:pPr>
    </w:p>
    <w:p w:rsidR="00B82C02" w:rsidRDefault="00443DF2" w:rsidP="003D378C">
      <w:pPr>
        <w:ind w:firstLine="720"/>
      </w:pPr>
      <w:r>
        <w:t xml:space="preserve">Kaynakların güncel yani son 2-3 yıla ait olması ve konuyla doğrudan ilgili olması önemlidir. Tüm kaynakların tam metinlerine ulaşılmalı ve okunmalıdır. </w:t>
      </w:r>
      <w:r w:rsidR="00707FFD">
        <w:t>Kaynaklar olmaksızın tartışma bölümünün yazılması olanaksızdır.</w:t>
      </w:r>
    </w:p>
    <w:p w:rsidR="00707FFD" w:rsidRDefault="00860268" w:rsidP="00707FFD">
      <w:pPr>
        <w:ind w:firstLine="720"/>
      </w:pPr>
      <w:r>
        <w:br w:type="page"/>
      </w:r>
    </w:p>
    <w:p w:rsidR="00707FFD" w:rsidRPr="009C6222" w:rsidRDefault="00707FFD" w:rsidP="00707FFD">
      <w:pPr>
        <w:ind w:firstLine="720"/>
        <w:rPr>
          <w:b/>
        </w:rPr>
      </w:pPr>
      <w:r>
        <w:rPr>
          <w:b/>
        </w:rPr>
        <w:t>Özet</w:t>
      </w:r>
    </w:p>
    <w:p w:rsidR="00707FFD" w:rsidRPr="00994494" w:rsidRDefault="00707FFD" w:rsidP="00707FFD">
      <w:pPr>
        <w:ind w:firstLine="720"/>
        <w:jc w:val="right"/>
        <w:rPr>
          <w:color w:val="808080" w:themeColor="background1" w:themeShade="80"/>
          <w:sz w:val="20"/>
        </w:rPr>
      </w:pPr>
      <w:r w:rsidRPr="00994494">
        <w:rPr>
          <w:color w:val="808080" w:themeColor="background1" w:themeShade="80"/>
          <w:sz w:val="20"/>
        </w:rPr>
        <w:t>(</w:t>
      </w:r>
      <w:r>
        <w:rPr>
          <w:color w:val="808080" w:themeColor="background1" w:themeShade="80"/>
          <w:sz w:val="20"/>
        </w:rPr>
        <w:t>200-250</w:t>
      </w:r>
      <w:r w:rsidRPr="00994494">
        <w:rPr>
          <w:color w:val="808080" w:themeColor="background1" w:themeShade="80"/>
          <w:sz w:val="20"/>
        </w:rPr>
        <w:t xml:space="preserve"> k</w:t>
      </w:r>
      <w:r>
        <w:rPr>
          <w:color w:val="808080" w:themeColor="background1" w:themeShade="80"/>
          <w:sz w:val="20"/>
        </w:rPr>
        <w:t>elime</w:t>
      </w:r>
      <w:r w:rsidRPr="00994494">
        <w:rPr>
          <w:color w:val="808080" w:themeColor="background1" w:themeShade="80"/>
          <w:sz w:val="20"/>
        </w:rPr>
        <w:t>)</w:t>
      </w:r>
    </w:p>
    <w:p w:rsidR="00707FFD" w:rsidRDefault="00707FFD" w:rsidP="00707FFD">
      <w:pPr>
        <w:ind w:firstLine="720"/>
      </w:pPr>
    </w:p>
    <w:p w:rsidR="00B82C02" w:rsidRDefault="00707FFD" w:rsidP="003D378C">
      <w:pPr>
        <w:ind w:firstLine="720"/>
      </w:pPr>
      <w:r>
        <w:t xml:space="preserve">Özet bölümü mümkünse makale tamamlandıktan sonra yazılmalı veya önden yazıldıysa tüm metin tamamlanınca gözden geçirilmelidir. Makalenin başlıktan sonraki en önemli bölümüdür. Açık ve anlaşılır olmalıdır. IMRAD yapılandırması burada da uygulanır. Kısaltma kullanılmamalıdır. Sayısal sonuçlar istatistik olmaksızın yazılır. Özet de sonuç cümlesiyle bitmelidir. </w:t>
      </w:r>
    </w:p>
    <w:p w:rsidR="00B873FE" w:rsidRDefault="00B873FE" w:rsidP="003D378C">
      <w:pPr>
        <w:ind w:firstLine="720"/>
      </w:pPr>
    </w:p>
    <w:p w:rsidR="00B873FE" w:rsidRPr="009C6222" w:rsidRDefault="00B873FE" w:rsidP="00B873FE">
      <w:pPr>
        <w:ind w:firstLine="720"/>
        <w:rPr>
          <w:b/>
        </w:rPr>
      </w:pPr>
      <w:r>
        <w:rPr>
          <w:b/>
        </w:rPr>
        <w:t>Başlık</w:t>
      </w:r>
    </w:p>
    <w:p w:rsidR="00B873FE" w:rsidRPr="00994494" w:rsidRDefault="00B873FE" w:rsidP="00B873FE">
      <w:pPr>
        <w:ind w:firstLine="720"/>
        <w:jc w:val="right"/>
        <w:rPr>
          <w:color w:val="808080" w:themeColor="background1" w:themeShade="80"/>
          <w:sz w:val="20"/>
        </w:rPr>
      </w:pPr>
      <w:r w:rsidRPr="00994494">
        <w:rPr>
          <w:color w:val="808080" w:themeColor="background1" w:themeShade="80"/>
          <w:sz w:val="20"/>
        </w:rPr>
        <w:t>(</w:t>
      </w:r>
      <w:r>
        <w:rPr>
          <w:color w:val="808080" w:themeColor="background1" w:themeShade="80"/>
          <w:sz w:val="20"/>
        </w:rPr>
        <w:t>80-120</w:t>
      </w:r>
      <w:r w:rsidRPr="00994494">
        <w:rPr>
          <w:color w:val="808080" w:themeColor="background1" w:themeShade="80"/>
          <w:sz w:val="20"/>
        </w:rPr>
        <w:t xml:space="preserve"> </w:t>
      </w:r>
      <w:r w:rsidR="00FF1BCD">
        <w:rPr>
          <w:color w:val="808080" w:themeColor="background1" w:themeShade="80"/>
          <w:sz w:val="20"/>
        </w:rPr>
        <w:t>harf</w:t>
      </w:r>
      <w:r w:rsidRPr="00994494">
        <w:rPr>
          <w:color w:val="808080" w:themeColor="background1" w:themeShade="80"/>
          <w:sz w:val="20"/>
        </w:rPr>
        <w:t>)</w:t>
      </w:r>
    </w:p>
    <w:p w:rsidR="00B873FE" w:rsidRDefault="00B873FE" w:rsidP="00B873FE">
      <w:pPr>
        <w:ind w:firstLine="720"/>
      </w:pPr>
    </w:p>
    <w:p w:rsidR="00B873FE" w:rsidRDefault="00B873FE" w:rsidP="00B873FE">
      <w:pPr>
        <w:ind w:firstLine="720"/>
      </w:pPr>
      <w:r>
        <w:t xml:space="preserve">Makalenin en önemli ve ilk okunan bölümüdür. Kısa ve anlaşılır olmalıdır. Son yıllarda çalışmanın sonucu hakkında bilgi veren </w:t>
      </w:r>
      <w:r w:rsidR="006B4EC8">
        <w:t>“</w:t>
      </w:r>
      <w:r w:rsidRPr="006B4EC8">
        <w:rPr>
          <w:i/>
        </w:rPr>
        <w:t>yön gösteren</w:t>
      </w:r>
      <w:r w:rsidR="006B4EC8">
        <w:t>”</w:t>
      </w:r>
      <w:r>
        <w:t xml:space="preserve"> başlıklar tercih edilmektedir.</w:t>
      </w:r>
      <w:r w:rsidR="00134DD0">
        <w:t xml:space="preserve"> En son yazılmalı veya tüm metin tamamlanınca gözden geçirilmelidir.</w:t>
      </w:r>
      <w:r>
        <w:t xml:space="preserve"> </w:t>
      </w:r>
    </w:p>
    <w:p w:rsidR="00D2488D" w:rsidRDefault="00D2488D"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D2488D" w:rsidRPr="00D2488D">
        <w:tc>
          <w:tcPr>
            <w:tcW w:w="8516" w:type="dxa"/>
            <w:shd w:val="clear" w:color="auto" w:fill="333333"/>
          </w:tcPr>
          <w:p w:rsidR="00D2488D" w:rsidRPr="00D2488D" w:rsidRDefault="00D2488D" w:rsidP="003D378C">
            <w:pPr>
              <w:rPr>
                <w:color w:val="FFFFFF" w:themeColor="background1"/>
              </w:rPr>
            </w:pPr>
          </w:p>
          <w:p w:rsidR="00D2488D" w:rsidRPr="006B4EC8" w:rsidRDefault="00D2488D" w:rsidP="00D2488D">
            <w:pPr>
              <w:rPr>
                <w:i/>
                <w:color w:val="FFFFFF" w:themeColor="background1"/>
              </w:rPr>
            </w:pPr>
            <w:r w:rsidRPr="006B4EC8">
              <w:rPr>
                <w:i/>
                <w:color w:val="FFFFFF" w:themeColor="background1"/>
              </w:rPr>
              <w:t>* Bilim (Science): Atom’un parçalarından mega-galaksilere kadar evrenin ya da olayların bir bölümünü (veya tümünü) konu olarak seçen, deneysel yöntemlere ve gerçekliğe dayanarak yasalar çıkarmaya çalışan düzenli bilgi.</w:t>
            </w:r>
          </w:p>
          <w:p w:rsidR="00D2488D" w:rsidRPr="00D2488D" w:rsidRDefault="00D2488D" w:rsidP="003D378C">
            <w:pPr>
              <w:rPr>
                <w:color w:val="FFFFFF" w:themeColor="background1"/>
              </w:rPr>
            </w:pPr>
            <w:r w:rsidRPr="00D2488D">
              <w:rPr>
                <w:color w:val="FFFFFF" w:themeColor="background1"/>
              </w:rPr>
              <w:t xml:space="preserve"> </w:t>
            </w:r>
          </w:p>
        </w:tc>
      </w:tr>
    </w:tbl>
    <w:p w:rsidR="00D2488D" w:rsidRDefault="00D2488D"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FF1BCD" w:rsidRPr="00D2488D">
        <w:tc>
          <w:tcPr>
            <w:tcW w:w="8516" w:type="dxa"/>
            <w:shd w:val="clear" w:color="auto" w:fill="333333"/>
          </w:tcPr>
          <w:p w:rsidR="00FF1BCD" w:rsidRPr="00D2488D" w:rsidRDefault="00FF1BCD" w:rsidP="003D378C">
            <w:pPr>
              <w:rPr>
                <w:color w:val="FFFFFF" w:themeColor="background1"/>
              </w:rPr>
            </w:pPr>
          </w:p>
          <w:p w:rsidR="00FF1BCD" w:rsidRPr="006B4EC8" w:rsidRDefault="00FF1BCD" w:rsidP="00FF1BCD">
            <w:pPr>
              <w:rPr>
                <w:i/>
                <w:color w:val="FFFFFF" w:themeColor="background1"/>
              </w:rPr>
            </w:pPr>
            <w:r w:rsidRPr="006B4EC8">
              <w:rPr>
                <w:i/>
                <w:color w:val="FFFFFF" w:themeColor="background1"/>
              </w:rPr>
              <w:t>* Öz ve açık yazabilmeniz için zihninizin de açık olması gerekir.</w:t>
            </w:r>
          </w:p>
          <w:p w:rsidR="00FF1BCD" w:rsidRPr="00D2488D" w:rsidRDefault="00FF1BCD" w:rsidP="00D2488D">
            <w:pPr>
              <w:rPr>
                <w:color w:val="FFFFFF" w:themeColor="background1"/>
              </w:rPr>
            </w:pPr>
            <w:r w:rsidRPr="006B4EC8">
              <w:rPr>
                <w:i/>
                <w:color w:val="FFFFFF" w:themeColor="background1"/>
              </w:rPr>
              <w:t xml:space="preserve">                                                                                              Johann Wolfgang von Goethe</w:t>
            </w:r>
          </w:p>
          <w:p w:rsidR="00FF1BCD" w:rsidRPr="00D2488D" w:rsidRDefault="00FF1BCD" w:rsidP="003D378C">
            <w:pPr>
              <w:rPr>
                <w:color w:val="FFFFFF" w:themeColor="background1"/>
              </w:rPr>
            </w:pPr>
            <w:r w:rsidRPr="00D2488D">
              <w:rPr>
                <w:color w:val="FFFFFF" w:themeColor="background1"/>
              </w:rPr>
              <w:t xml:space="preserve"> </w:t>
            </w:r>
          </w:p>
        </w:tc>
      </w:tr>
    </w:tbl>
    <w:p w:rsidR="00620DBC" w:rsidRDefault="00620DBC"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620DBC" w:rsidRPr="00D2488D">
        <w:tc>
          <w:tcPr>
            <w:tcW w:w="8516" w:type="dxa"/>
            <w:shd w:val="clear" w:color="auto" w:fill="333333"/>
          </w:tcPr>
          <w:p w:rsidR="00620DBC" w:rsidRPr="00D2488D" w:rsidRDefault="00620DBC" w:rsidP="003D378C">
            <w:pPr>
              <w:rPr>
                <w:color w:val="FFFFFF" w:themeColor="background1"/>
              </w:rPr>
            </w:pPr>
          </w:p>
          <w:p w:rsidR="00620DBC" w:rsidRPr="006B4EC8" w:rsidRDefault="00620DBC" w:rsidP="00620DBC">
            <w:pPr>
              <w:rPr>
                <w:i/>
                <w:color w:val="FFFFFF" w:themeColor="background1"/>
              </w:rPr>
            </w:pPr>
            <w:r w:rsidRPr="006B4EC8">
              <w:rPr>
                <w:i/>
                <w:color w:val="FFFFFF" w:themeColor="background1"/>
              </w:rPr>
              <w:t>* Sık Yapılan Yanlışlar:</w:t>
            </w:r>
          </w:p>
          <w:p w:rsidR="00620DBC" w:rsidRPr="006B4EC8" w:rsidRDefault="00620DBC" w:rsidP="00620DBC">
            <w:pPr>
              <w:rPr>
                <w:i/>
              </w:rPr>
            </w:pPr>
            <w:r w:rsidRPr="006B4EC8">
              <w:rPr>
                <w:i/>
              </w:rPr>
              <w:t xml:space="preserve">      Bir cümlede 25-30 kelimeniz varsa ve cümle içinde iki virgül veya fazlasını kullandıysanız cümlenizi ikiye bölmeniz önerilir.</w:t>
            </w:r>
          </w:p>
          <w:p w:rsidR="00620DBC" w:rsidRPr="006B4EC8" w:rsidRDefault="00620DBC" w:rsidP="00620DBC">
            <w:pPr>
              <w:rPr>
                <w:i/>
              </w:rPr>
            </w:pPr>
            <w:r w:rsidRPr="006B4EC8">
              <w:rPr>
                <w:i/>
              </w:rPr>
              <w:t xml:space="preserve">     Bir cümlenin öznesi 20 den fazla kelimeyi taşıyamaz!</w:t>
            </w:r>
          </w:p>
          <w:p w:rsidR="00620DBC" w:rsidRPr="006B4EC8" w:rsidRDefault="00620DBC" w:rsidP="00620DBC">
            <w:pPr>
              <w:rPr>
                <w:i/>
              </w:rPr>
            </w:pPr>
            <w:r w:rsidRPr="006B4EC8">
              <w:rPr>
                <w:i/>
              </w:rPr>
              <w:t xml:space="preserve">                                                                                                                         Lester S. King</w:t>
            </w:r>
          </w:p>
          <w:p w:rsidR="00620DBC" w:rsidRPr="00D2488D" w:rsidRDefault="00620DBC" w:rsidP="00620DBC"/>
        </w:tc>
      </w:tr>
    </w:tbl>
    <w:p w:rsidR="00E97F15" w:rsidRDefault="00E97F15" w:rsidP="003D378C">
      <w:pPr>
        <w:ind w:firstLine="720"/>
      </w:pPr>
    </w:p>
    <w:p w:rsidR="00E97F15" w:rsidRDefault="00E97F15" w:rsidP="003D378C">
      <w:pPr>
        <w:ind w:firstLine="720"/>
      </w:pPr>
    </w:p>
    <w:tbl>
      <w:tblPr>
        <w:tblStyle w:val="TableGrid"/>
        <w:tblW w:w="0" w:type="auto"/>
        <w:tblBorders>
          <w:insideH w:val="none" w:sz="0" w:space="0" w:color="auto"/>
          <w:insideV w:val="none" w:sz="0" w:space="0" w:color="auto"/>
        </w:tblBorders>
        <w:shd w:val="clear" w:color="auto" w:fill="333333"/>
        <w:tblLook w:val="00BF"/>
      </w:tblPr>
      <w:tblGrid>
        <w:gridCol w:w="8516"/>
      </w:tblGrid>
      <w:tr w:rsidR="00E97F15" w:rsidRPr="00D2488D">
        <w:tc>
          <w:tcPr>
            <w:tcW w:w="8516" w:type="dxa"/>
            <w:shd w:val="clear" w:color="auto" w:fill="333333"/>
          </w:tcPr>
          <w:p w:rsidR="00E97F15" w:rsidRPr="00D2488D" w:rsidRDefault="00E97F15" w:rsidP="003D378C">
            <w:pPr>
              <w:rPr>
                <w:color w:val="FFFFFF" w:themeColor="background1"/>
              </w:rPr>
            </w:pPr>
          </w:p>
          <w:p w:rsidR="00E97F15" w:rsidRPr="00E97F15" w:rsidRDefault="00E97F15" w:rsidP="00E97F15">
            <w:pPr>
              <w:rPr>
                <w:color w:val="FFFFFF" w:themeColor="background1"/>
              </w:rPr>
            </w:pPr>
            <w:r w:rsidRPr="00E97F15">
              <w:rPr>
                <w:color w:val="FFFFFF" w:themeColor="background1"/>
              </w:rPr>
              <w:t>*</w:t>
            </w:r>
            <w:r>
              <w:rPr>
                <w:color w:val="FFFFFF" w:themeColor="background1"/>
              </w:rPr>
              <w:t xml:space="preserve"> </w:t>
            </w:r>
            <w:r w:rsidRPr="00E97F15">
              <w:rPr>
                <w:color w:val="FFFFFF" w:themeColor="background1"/>
              </w:rPr>
              <w:t>YARARLI UZANTILAR</w:t>
            </w:r>
          </w:p>
          <w:p w:rsidR="00E97F15" w:rsidRPr="00E97F15" w:rsidRDefault="00E97F15" w:rsidP="00E97F15">
            <w:pPr>
              <w:rPr>
                <w:sz w:val="20"/>
              </w:rPr>
            </w:pPr>
            <w:r w:rsidRPr="00E97F15">
              <w:rPr>
                <w:sz w:val="20"/>
              </w:rPr>
              <w:t xml:space="preserve">          - Dergilerin yazım kuralları (http://mulford.meduohio.edu/instr/) </w:t>
            </w:r>
          </w:p>
          <w:p w:rsidR="00E97F15" w:rsidRPr="00E97F15" w:rsidRDefault="00E97F15" w:rsidP="00E97F15">
            <w:pPr>
              <w:rPr>
                <w:sz w:val="20"/>
              </w:rPr>
            </w:pPr>
            <w:r w:rsidRPr="00E97F15">
              <w:rPr>
                <w:sz w:val="20"/>
              </w:rPr>
              <w:t xml:space="preserve">          - Etik ilkeler (http://publicationethics.org/resources/guidelines) </w:t>
            </w:r>
          </w:p>
          <w:p w:rsidR="00E97F15" w:rsidRDefault="00E97F15" w:rsidP="00E97F15">
            <w:pPr>
              <w:rPr>
                <w:sz w:val="20"/>
              </w:rPr>
            </w:pPr>
            <w:r w:rsidRPr="00E97F15">
              <w:rPr>
                <w:sz w:val="20"/>
              </w:rPr>
              <w:t xml:space="preserve">          - Avrupa editörleri ilkeleri (http://www.ease.org.uk/publications/author-guidelines)</w:t>
            </w:r>
          </w:p>
          <w:p w:rsidR="00BC3A6E" w:rsidRDefault="00BC3A6E" w:rsidP="00E97F15">
            <w:pPr>
              <w:rPr>
                <w:sz w:val="20"/>
              </w:rPr>
            </w:pPr>
            <w:r>
              <w:rPr>
                <w:sz w:val="20"/>
              </w:rPr>
              <w:t xml:space="preserve">          </w:t>
            </w:r>
            <w:r w:rsidR="00E97F15" w:rsidRPr="00E97F15">
              <w:rPr>
                <w:sz w:val="20"/>
              </w:rPr>
              <w:t xml:space="preserve">- </w:t>
            </w:r>
            <w:r w:rsidR="00E97F15">
              <w:rPr>
                <w:sz w:val="20"/>
              </w:rPr>
              <w:t>Uluslararası tıp dergileri editörleri</w:t>
            </w:r>
            <w:r w:rsidR="00E97F15" w:rsidRPr="00E97F15">
              <w:rPr>
                <w:sz w:val="20"/>
              </w:rPr>
              <w:t xml:space="preserve"> (http://www.icmje.org/) </w:t>
            </w:r>
          </w:p>
          <w:p w:rsidR="00BC3A6E" w:rsidRPr="00E97F15" w:rsidRDefault="00BC3A6E" w:rsidP="00BC3A6E">
            <w:pPr>
              <w:rPr>
                <w:sz w:val="20"/>
              </w:rPr>
            </w:pPr>
            <w:r>
              <w:rPr>
                <w:sz w:val="20"/>
              </w:rPr>
              <w:t xml:space="preserve">          </w:t>
            </w:r>
            <w:r w:rsidRPr="00E97F15">
              <w:rPr>
                <w:sz w:val="20"/>
              </w:rPr>
              <w:t xml:space="preserve">- </w:t>
            </w:r>
            <w:r>
              <w:rPr>
                <w:sz w:val="20"/>
              </w:rPr>
              <w:t>CONSORT</w:t>
            </w:r>
            <w:r w:rsidRPr="00E97F15">
              <w:rPr>
                <w:sz w:val="20"/>
              </w:rPr>
              <w:t xml:space="preserve"> (</w:t>
            </w:r>
            <w:r w:rsidRPr="00BC3A6E">
              <w:rPr>
                <w:sz w:val="20"/>
              </w:rPr>
              <w:t>http://www.consort-statement.org/consort-statement/</w:t>
            </w:r>
            <w:r w:rsidRPr="00E97F15">
              <w:rPr>
                <w:sz w:val="20"/>
              </w:rPr>
              <w:t xml:space="preserve">) </w:t>
            </w:r>
          </w:p>
          <w:p w:rsidR="00E97F15" w:rsidRPr="00E97F15" w:rsidRDefault="005B365F" w:rsidP="00E97F15">
            <w:pPr>
              <w:rPr>
                <w:sz w:val="20"/>
              </w:rPr>
            </w:pPr>
            <w:r>
              <w:rPr>
                <w:sz w:val="20"/>
              </w:rPr>
              <w:t xml:space="preserve">          </w:t>
            </w:r>
            <w:r w:rsidRPr="00E97F15">
              <w:rPr>
                <w:sz w:val="20"/>
              </w:rPr>
              <w:t xml:space="preserve">- </w:t>
            </w:r>
            <w:r>
              <w:rPr>
                <w:sz w:val="20"/>
              </w:rPr>
              <w:t>ISMPP</w:t>
            </w:r>
            <w:r w:rsidRPr="00E97F15">
              <w:rPr>
                <w:sz w:val="20"/>
              </w:rPr>
              <w:t xml:space="preserve"> (</w:t>
            </w:r>
            <w:r w:rsidRPr="005B365F">
              <w:rPr>
                <w:sz w:val="20"/>
              </w:rPr>
              <w:t>http://www.ismpp.org/</w:t>
            </w:r>
            <w:r w:rsidRPr="00E97F15">
              <w:rPr>
                <w:sz w:val="20"/>
              </w:rPr>
              <w:t xml:space="preserve">) </w:t>
            </w:r>
          </w:p>
          <w:p w:rsidR="00091A53" w:rsidRPr="00091A53" w:rsidRDefault="005B365F" w:rsidP="003D378C">
            <w:pPr>
              <w:rPr>
                <w:sz w:val="20"/>
              </w:rPr>
            </w:pPr>
            <w:r>
              <w:rPr>
                <w:sz w:val="20"/>
              </w:rPr>
              <w:t xml:space="preserve">          </w:t>
            </w:r>
            <w:r w:rsidRPr="00E97F15">
              <w:rPr>
                <w:sz w:val="20"/>
              </w:rPr>
              <w:t xml:space="preserve">- </w:t>
            </w:r>
            <w:r>
              <w:rPr>
                <w:sz w:val="20"/>
              </w:rPr>
              <w:t>STROBE beyanı</w:t>
            </w:r>
            <w:r w:rsidRPr="00E97F15">
              <w:rPr>
                <w:sz w:val="20"/>
              </w:rPr>
              <w:t xml:space="preserve"> (</w:t>
            </w:r>
            <w:r w:rsidRPr="005B365F">
              <w:rPr>
                <w:sz w:val="20"/>
              </w:rPr>
              <w:t>http://www.strobe-statement.org/index.php?id=available-checklists</w:t>
            </w:r>
            <w:r w:rsidRPr="00E97F15">
              <w:rPr>
                <w:sz w:val="20"/>
              </w:rPr>
              <w:t xml:space="preserve">) </w:t>
            </w:r>
          </w:p>
          <w:p w:rsidR="00091A53" w:rsidRDefault="00091A53" w:rsidP="00091A53">
            <w:pPr>
              <w:rPr>
                <w:sz w:val="20"/>
              </w:rPr>
            </w:pPr>
            <w:r>
              <w:rPr>
                <w:sz w:val="20"/>
              </w:rPr>
              <w:t xml:space="preserve">          </w:t>
            </w:r>
            <w:r w:rsidRPr="00E97F15">
              <w:rPr>
                <w:sz w:val="20"/>
              </w:rPr>
              <w:t xml:space="preserve">- </w:t>
            </w:r>
            <w:r>
              <w:rPr>
                <w:sz w:val="20"/>
              </w:rPr>
              <w:t xml:space="preserve">ARRIVE yönergesi </w:t>
            </w:r>
          </w:p>
          <w:p w:rsidR="00091A53" w:rsidRPr="00E97F15" w:rsidRDefault="00091A53" w:rsidP="00091A53">
            <w:pPr>
              <w:rPr>
                <w:sz w:val="20"/>
              </w:rPr>
            </w:pPr>
            <w:r>
              <w:rPr>
                <w:sz w:val="20"/>
              </w:rPr>
              <w:t xml:space="preserve">       </w:t>
            </w:r>
            <w:r w:rsidRPr="00E97F15">
              <w:rPr>
                <w:sz w:val="20"/>
              </w:rPr>
              <w:t>(</w:t>
            </w:r>
            <w:r w:rsidRPr="00091A53">
              <w:rPr>
                <w:sz w:val="20"/>
              </w:rPr>
              <w:t>http://www.plosbiology.org/article/info%3Adoi%2F10.1371%2Fjournal.pbio.1000412</w:t>
            </w:r>
            <w:r w:rsidRPr="00E97F15">
              <w:rPr>
                <w:sz w:val="20"/>
              </w:rPr>
              <w:t xml:space="preserve">) </w:t>
            </w:r>
          </w:p>
          <w:p w:rsidR="00E97F15" w:rsidRPr="00D2488D" w:rsidRDefault="00E97F15" w:rsidP="003D378C">
            <w:pPr>
              <w:rPr>
                <w:color w:val="FFFFFF" w:themeColor="background1"/>
              </w:rPr>
            </w:pPr>
            <w:r w:rsidRPr="00D2488D">
              <w:rPr>
                <w:color w:val="FFFFFF" w:themeColor="background1"/>
              </w:rPr>
              <w:t xml:space="preserve"> </w:t>
            </w:r>
          </w:p>
        </w:tc>
      </w:tr>
    </w:tbl>
    <w:p w:rsidR="00270AB2" w:rsidRDefault="00270AB2"/>
    <w:sectPr w:rsidR="00270AB2" w:rsidSect="00270AB2">
      <w:footerReference w:type="even" r:id="rId7"/>
      <w:footerReference w:type="default" r:id="rI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40" w:rsidRDefault="00032696" w:rsidP="00F06F1A">
    <w:pPr>
      <w:pStyle w:val="Footer"/>
      <w:framePr w:wrap="around" w:vAnchor="text" w:hAnchor="margin" w:xAlign="right" w:y="1"/>
      <w:rPr>
        <w:rStyle w:val="PageNumber"/>
      </w:rPr>
    </w:pPr>
    <w:r>
      <w:rPr>
        <w:rStyle w:val="PageNumber"/>
      </w:rPr>
      <w:fldChar w:fldCharType="begin"/>
    </w:r>
    <w:r w:rsidR="005A0F40">
      <w:rPr>
        <w:rStyle w:val="PageNumber"/>
      </w:rPr>
      <w:instrText xml:space="preserve">PAGE  </w:instrText>
    </w:r>
    <w:r>
      <w:rPr>
        <w:rStyle w:val="PageNumber"/>
      </w:rPr>
      <w:fldChar w:fldCharType="end"/>
    </w:r>
  </w:p>
  <w:p w:rsidR="005A0F40" w:rsidRDefault="005A0F40" w:rsidP="00F06F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40" w:rsidRDefault="00032696" w:rsidP="00F06F1A">
    <w:pPr>
      <w:pStyle w:val="Footer"/>
      <w:framePr w:wrap="around" w:vAnchor="text" w:hAnchor="margin" w:xAlign="right" w:y="1"/>
      <w:rPr>
        <w:rStyle w:val="PageNumber"/>
      </w:rPr>
    </w:pPr>
    <w:r>
      <w:rPr>
        <w:rStyle w:val="PageNumber"/>
      </w:rPr>
      <w:fldChar w:fldCharType="begin"/>
    </w:r>
    <w:r w:rsidR="005A0F40">
      <w:rPr>
        <w:rStyle w:val="PageNumber"/>
      </w:rPr>
      <w:instrText xml:space="preserve">PAGE  </w:instrText>
    </w:r>
    <w:r>
      <w:rPr>
        <w:rStyle w:val="PageNumber"/>
      </w:rPr>
      <w:fldChar w:fldCharType="separate"/>
    </w:r>
    <w:r w:rsidR="00091A53">
      <w:rPr>
        <w:rStyle w:val="PageNumber"/>
        <w:noProof/>
      </w:rPr>
      <w:t>6</w:t>
    </w:r>
    <w:r>
      <w:rPr>
        <w:rStyle w:val="PageNumber"/>
      </w:rPr>
      <w:fldChar w:fldCharType="end"/>
    </w:r>
  </w:p>
  <w:p w:rsidR="005A0F40" w:rsidRDefault="005A0F40" w:rsidP="00F06F1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723"/>
    <w:multiLevelType w:val="hybridMultilevel"/>
    <w:tmpl w:val="8E74764C"/>
    <w:lvl w:ilvl="0" w:tplc="042C8930">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41C0"/>
    <w:multiLevelType w:val="hybridMultilevel"/>
    <w:tmpl w:val="C40ED46C"/>
    <w:lvl w:ilvl="0" w:tplc="016AAB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C2AD6"/>
    <w:multiLevelType w:val="hybridMultilevel"/>
    <w:tmpl w:val="CB5E81C0"/>
    <w:lvl w:ilvl="0" w:tplc="CE2E623A">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80F88"/>
    <w:multiLevelType w:val="hybridMultilevel"/>
    <w:tmpl w:val="9D46FFA4"/>
    <w:lvl w:ilvl="0" w:tplc="928C994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C0938"/>
    <w:multiLevelType w:val="hybridMultilevel"/>
    <w:tmpl w:val="BF14E0DA"/>
    <w:lvl w:ilvl="0" w:tplc="E806C980">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F64E2"/>
    <w:multiLevelType w:val="hybridMultilevel"/>
    <w:tmpl w:val="F432C446"/>
    <w:lvl w:ilvl="0" w:tplc="8B6AF92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73683"/>
    <w:multiLevelType w:val="hybridMultilevel"/>
    <w:tmpl w:val="F3887196"/>
    <w:lvl w:ilvl="0" w:tplc="64EAFB00">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66663"/>
    <w:multiLevelType w:val="hybridMultilevel"/>
    <w:tmpl w:val="03B487C4"/>
    <w:lvl w:ilvl="0" w:tplc="67D6F6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09DA"/>
    <w:rsid w:val="00027721"/>
    <w:rsid w:val="00032696"/>
    <w:rsid w:val="00060551"/>
    <w:rsid w:val="000862A3"/>
    <w:rsid w:val="00091A53"/>
    <w:rsid w:val="00095453"/>
    <w:rsid w:val="000A3FCB"/>
    <w:rsid w:val="00134DD0"/>
    <w:rsid w:val="00155D0F"/>
    <w:rsid w:val="001F5DDB"/>
    <w:rsid w:val="00270AB2"/>
    <w:rsid w:val="002D588D"/>
    <w:rsid w:val="0034123B"/>
    <w:rsid w:val="003D378C"/>
    <w:rsid w:val="003D660E"/>
    <w:rsid w:val="00401A9B"/>
    <w:rsid w:val="00443DF2"/>
    <w:rsid w:val="0045457C"/>
    <w:rsid w:val="004B7D33"/>
    <w:rsid w:val="004C7134"/>
    <w:rsid w:val="005500FD"/>
    <w:rsid w:val="005A0F40"/>
    <w:rsid w:val="005A4F8E"/>
    <w:rsid w:val="005B365F"/>
    <w:rsid w:val="00620DBC"/>
    <w:rsid w:val="006510C7"/>
    <w:rsid w:val="00657998"/>
    <w:rsid w:val="006974F8"/>
    <w:rsid w:val="006B4EC8"/>
    <w:rsid w:val="00707FFD"/>
    <w:rsid w:val="007174A2"/>
    <w:rsid w:val="007A09DA"/>
    <w:rsid w:val="00850594"/>
    <w:rsid w:val="00850805"/>
    <w:rsid w:val="00860268"/>
    <w:rsid w:val="008A7DF8"/>
    <w:rsid w:val="008B73A3"/>
    <w:rsid w:val="00994494"/>
    <w:rsid w:val="009C3AC7"/>
    <w:rsid w:val="009C6222"/>
    <w:rsid w:val="00A55D30"/>
    <w:rsid w:val="00AA52A8"/>
    <w:rsid w:val="00B40010"/>
    <w:rsid w:val="00B45365"/>
    <w:rsid w:val="00B82C02"/>
    <w:rsid w:val="00B873FE"/>
    <w:rsid w:val="00BC3A6E"/>
    <w:rsid w:val="00C15A6C"/>
    <w:rsid w:val="00C41EB1"/>
    <w:rsid w:val="00D2488D"/>
    <w:rsid w:val="00D3117E"/>
    <w:rsid w:val="00E60693"/>
    <w:rsid w:val="00E85B11"/>
    <w:rsid w:val="00E97F15"/>
    <w:rsid w:val="00F06F1A"/>
    <w:rsid w:val="00FA7A92"/>
    <w:rsid w:val="00FC1600"/>
    <w:rsid w:val="00FF1BC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70A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4F8E"/>
    <w:pPr>
      <w:ind w:left="720"/>
      <w:contextualSpacing/>
    </w:pPr>
  </w:style>
  <w:style w:type="paragraph" w:styleId="Footer">
    <w:name w:val="footer"/>
    <w:basedOn w:val="Normal"/>
    <w:link w:val="FooterChar"/>
    <w:uiPriority w:val="99"/>
    <w:semiHidden/>
    <w:unhideWhenUsed/>
    <w:rsid w:val="00F06F1A"/>
    <w:pPr>
      <w:tabs>
        <w:tab w:val="center" w:pos="4320"/>
        <w:tab w:val="right" w:pos="8640"/>
      </w:tabs>
    </w:pPr>
  </w:style>
  <w:style w:type="character" w:customStyle="1" w:styleId="FooterChar">
    <w:name w:val="Footer Char"/>
    <w:basedOn w:val="DefaultParagraphFont"/>
    <w:link w:val="Footer"/>
    <w:uiPriority w:val="99"/>
    <w:semiHidden/>
    <w:rsid w:val="00F06F1A"/>
  </w:style>
  <w:style w:type="character" w:styleId="PageNumber">
    <w:name w:val="page number"/>
    <w:basedOn w:val="DefaultParagraphFont"/>
    <w:uiPriority w:val="99"/>
    <w:semiHidden/>
    <w:unhideWhenUsed/>
    <w:rsid w:val="00F06F1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1329</Words>
  <Characters>7577</Characters>
  <Application>Microsoft Macintosh Word</Application>
  <DocSecurity>0</DocSecurity>
  <Lines>63</Lines>
  <Paragraphs>15</Paragraphs>
  <ScaleCrop>false</ScaleCrop>
  <Company>Middle East Technical University</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Feza Korkusuz</dc:creator>
  <cp:keywords/>
  <cp:lastModifiedBy>Feza Korkusuz</cp:lastModifiedBy>
  <cp:revision>43</cp:revision>
  <dcterms:created xsi:type="dcterms:W3CDTF">2014-01-04T14:21:00Z</dcterms:created>
  <dcterms:modified xsi:type="dcterms:W3CDTF">2014-01-13T12:27:00Z</dcterms:modified>
</cp:coreProperties>
</file>